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7EBC4" w14:textId="77777777" w:rsidR="0066252E" w:rsidRPr="0066252E" w:rsidRDefault="0066252E" w:rsidP="0066252E">
      <w:pPr>
        <w:pBdr>
          <w:bottom w:val="single" w:sz="6" w:space="1" w:color="auto"/>
        </w:pBdr>
        <w:spacing w:after="0" w:line="240" w:lineRule="auto"/>
        <w:rPr>
          <w:rFonts w:ascii="Arial" w:eastAsia="Times New Roman" w:hAnsi="Arial" w:cs="Arial"/>
          <w:vanish/>
          <w:sz w:val="16"/>
          <w:szCs w:val="16"/>
          <w:lang w:eastAsia="pl-PL"/>
        </w:rPr>
      </w:pPr>
      <w:r w:rsidRPr="0066252E">
        <w:rPr>
          <w:rFonts w:ascii="Arial" w:eastAsia="Times New Roman" w:hAnsi="Arial" w:cs="Arial"/>
          <w:vanish/>
          <w:sz w:val="16"/>
          <w:szCs w:val="16"/>
          <w:lang w:eastAsia="pl-PL"/>
        </w:rPr>
        <w:t>Początek formularza</w:t>
      </w:r>
    </w:p>
    <w:p w14:paraId="629C76B3" w14:textId="77777777" w:rsidR="0066252E" w:rsidRPr="0066252E" w:rsidRDefault="0066252E" w:rsidP="0066252E">
      <w:pPr>
        <w:spacing w:after="24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sz w:val="24"/>
          <w:szCs w:val="24"/>
          <w:lang w:eastAsia="pl-PL"/>
        </w:rPr>
        <w:br/>
      </w:r>
      <w:bookmarkStart w:id="0" w:name="_GoBack"/>
      <w:r w:rsidRPr="0066252E">
        <w:rPr>
          <w:rFonts w:ascii="Times New Roman" w:eastAsia="Times New Roman" w:hAnsi="Times New Roman" w:cs="Times New Roman"/>
          <w:sz w:val="24"/>
          <w:szCs w:val="24"/>
          <w:lang w:eastAsia="pl-PL"/>
        </w:rPr>
        <w:t xml:space="preserve">Ogłoszenie nr 761243-N-2020 </w:t>
      </w:r>
      <w:bookmarkEnd w:id="0"/>
      <w:r w:rsidRPr="0066252E">
        <w:rPr>
          <w:rFonts w:ascii="Times New Roman" w:eastAsia="Times New Roman" w:hAnsi="Times New Roman" w:cs="Times New Roman"/>
          <w:sz w:val="24"/>
          <w:szCs w:val="24"/>
          <w:lang w:eastAsia="pl-PL"/>
        </w:rPr>
        <w:t xml:space="preserve">z dnia 07.12.2020 r. </w:t>
      </w:r>
    </w:p>
    <w:p w14:paraId="27828938" w14:textId="77777777" w:rsidR="0066252E" w:rsidRPr="0066252E" w:rsidRDefault="0066252E" w:rsidP="0066252E">
      <w:pPr>
        <w:spacing w:after="0" w:line="240" w:lineRule="auto"/>
        <w:jc w:val="center"/>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t xml:space="preserve">Szpital Specjalistyczny Nr 1: Kompleksowa obsługa techniczna polegającą na całodobowej ciągłości bezpiecznego użytkowania urządzeń, instalacji i systemów w obiektach Szpitala Specjalistycznego nr 1 w Bytomiu. Techniczne utrzymanie ruchu Szpitala w zakresie robót ogólnobudowlanych, ślusarskich i instalacyjnych: </w:t>
      </w:r>
      <w:proofErr w:type="spellStart"/>
      <w:r w:rsidRPr="0066252E">
        <w:rPr>
          <w:rFonts w:ascii="Times New Roman" w:eastAsia="Times New Roman" w:hAnsi="Times New Roman" w:cs="Times New Roman"/>
          <w:sz w:val="24"/>
          <w:szCs w:val="24"/>
          <w:lang w:eastAsia="pl-PL"/>
        </w:rPr>
        <w:t>wodno</w:t>
      </w:r>
      <w:proofErr w:type="spellEnd"/>
      <w:r w:rsidRPr="0066252E">
        <w:rPr>
          <w:rFonts w:ascii="Times New Roman" w:eastAsia="Times New Roman" w:hAnsi="Times New Roman" w:cs="Times New Roman"/>
          <w:sz w:val="24"/>
          <w:szCs w:val="24"/>
          <w:lang w:eastAsia="pl-PL"/>
        </w:rPr>
        <w:t xml:space="preserve"> - kanalizacyjnych, co., elektrycznych oraz obsługi technicznej gazów medycznych i technicznych.</w:t>
      </w:r>
      <w:r w:rsidRPr="0066252E">
        <w:rPr>
          <w:rFonts w:ascii="Times New Roman" w:eastAsia="Times New Roman" w:hAnsi="Times New Roman" w:cs="Times New Roman"/>
          <w:sz w:val="24"/>
          <w:szCs w:val="24"/>
          <w:lang w:eastAsia="pl-PL"/>
        </w:rPr>
        <w:br/>
        <w:t xml:space="preserve">OGŁOSZENIE O ZAMÓWIENIU - Roboty budowlane </w:t>
      </w:r>
    </w:p>
    <w:p w14:paraId="55D6FB2A"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b/>
          <w:bCs/>
          <w:sz w:val="24"/>
          <w:szCs w:val="24"/>
          <w:lang w:eastAsia="pl-PL"/>
        </w:rPr>
        <w:t>Zamieszczanie ogłoszenia:</w:t>
      </w:r>
      <w:r w:rsidRPr="0066252E">
        <w:rPr>
          <w:rFonts w:ascii="Times New Roman" w:eastAsia="Times New Roman" w:hAnsi="Times New Roman" w:cs="Times New Roman"/>
          <w:sz w:val="24"/>
          <w:szCs w:val="24"/>
          <w:lang w:eastAsia="pl-PL"/>
        </w:rPr>
        <w:t xml:space="preserve"> Zamieszczanie obowiązkowe </w:t>
      </w:r>
    </w:p>
    <w:p w14:paraId="336E6196"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b/>
          <w:bCs/>
          <w:sz w:val="24"/>
          <w:szCs w:val="24"/>
          <w:lang w:eastAsia="pl-PL"/>
        </w:rPr>
        <w:t>Ogłoszenie dotyczy:</w:t>
      </w:r>
      <w:r w:rsidRPr="0066252E">
        <w:rPr>
          <w:rFonts w:ascii="Times New Roman" w:eastAsia="Times New Roman" w:hAnsi="Times New Roman" w:cs="Times New Roman"/>
          <w:sz w:val="24"/>
          <w:szCs w:val="24"/>
          <w:lang w:eastAsia="pl-PL"/>
        </w:rPr>
        <w:t xml:space="preserve"> Zamówienia publicznego </w:t>
      </w:r>
    </w:p>
    <w:p w14:paraId="2CA27D7A"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70B47DD2"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t xml:space="preserve">Nie </w:t>
      </w:r>
    </w:p>
    <w:p w14:paraId="574BCC96"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Nazwa projektu lub programu</w:t>
      </w:r>
      <w:r w:rsidRPr="0066252E">
        <w:rPr>
          <w:rFonts w:ascii="Times New Roman" w:eastAsia="Times New Roman" w:hAnsi="Times New Roman" w:cs="Times New Roman"/>
          <w:sz w:val="24"/>
          <w:szCs w:val="24"/>
          <w:lang w:eastAsia="pl-PL"/>
        </w:rPr>
        <w:t xml:space="preserve"> </w:t>
      </w:r>
      <w:r w:rsidRPr="0066252E">
        <w:rPr>
          <w:rFonts w:ascii="Times New Roman" w:eastAsia="Times New Roman" w:hAnsi="Times New Roman" w:cs="Times New Roman"/>
          <w:sz w:val="24"/>
          <w:szCs w:val="24"/>
          <w:lang w:eastAsia="pl-PL"/>
        </w:rPr>
        <w:br/>
      </w:r>
    </w:p>
    <w:p w14:paraId="11F47488"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6A27374E"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t xml:space="preserve">Nie </w:t>
      </w:r>
    </w:p>
    <w:p w14:paraId="7D81AA7C"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6252E">
        <w:rPr>
          <w:rFonts w:ascii="Times New Roman" w:eastAsia="Times New Roman" w:hAnsi="Times New Roman" w:cs="Times New Roman"/>
          <w:sz w:val="24"/>
          <w:szCs w:val="24"/>
          <w:lang w:eastAsia="pl-PL"/>
        </w:rPr>
        <w:t>Pzp</w:t>
      </w:r>
      <w:proofErr w:type="spellEnd"/>
      <w:r w:rsidRPr="0066252E">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6252E">
        <w:rPr>
          <w:rFonts w:ascii="Times New Roman" w:eastAsia="Times New Roman" w:hAnsi="Times New Roman" w:cs="Times New Roman"/>
          <w:sz w:val="24"/>
          <w:szCs w:val="24"/>
          <w:lang w:eastAsia="pl-PL"/>
        </w:rPr>
        <w:br/>
      </w:r>
    </w:p>
    <w:p w14:paraId="7276609D"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u w:val="single"/>
          <w:lang w:eastAsia="pl-PL"/>
        </w:rPr>
        <w:t>SEKCJA I: ZAMAWIAJĄCY</w:t>
      </w:r>
      <w:r w:rsidRPr="0066252E">
        <w:rPr>
          <w:rFonts w:ascii="Times New Roman" w:eastAsia="Times New Roman" w:hAnsi="Times New Roman" w:cs="Times New Roman"/>
          <w:sz w:val="24"/>
          <w:szCs w:val="24"/>
          <w:lang w:eastAsia="pl-PL"/>
        </w:rPr>
        <w:t xml:space="preserve"> </w:t>
      </w:r>
    </w:p>
    <w:p w14:paraId="426553C2"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b/>
          <w:bCs/>
          <w:sz w:val="24"/>
          <w:szCs w:val="24"/>
          <w:lang w:eastAsia="pl-PL"/>
        </w:rPr>
        <w:t xml:space="preserve">Postępowanie przeprowadza centralny zamawiający </w:t>
      </w:r>
    </w:p>
    <w:p w14:paraId="444B0288"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t xml:space="preserve">Nie </w:t>
      </w:r>
    </w:p>
    <w:p w14:paraId="0CACF912"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62DBDCF6"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t xml:space="preserve">Nie </w:t>
      </w:r>
    </w:p>
    <w:p w14:paraId="27B8B6C4"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b/>
          <w:bCs/>
          <w:sz w:val="24"/>
          <w:szCs w:val="24"/>
          <w:lang w:eastAsia="pl-PL"/>
        </w:rPr>
        <w:t>Informacje na temat podmiotu któremu zamawiający powierzył/powierzyli prowadzenie postępowania:</w:t>
      </w:r>
      <w:r w:rsidRPr="0066252E">
        <w:rPr>
          <w:rFonts w:ascii="Times New Roman" w:eastAsia="Times New Roman" w:hAnsi="Times New Roman" w:cs="Times New Roman"/>
          <w:sz w:val="24"/>
          <w:szCs w:val="24"/>
          <w:lang w:eastAsia="pl-PL"/>
        </w:rPr>
        <w:t xml:space="preserve">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Postępowanie jest przeprowadzane wspólnie przez zamawiających</w:t>
      </w:r>
      <w:r w:rsidRPr="0066252E">
        <w:rPr>
          <w:rFonts w:ascii="Times New Roman" w:eastAsia="Times New Roman" w:hAnsi="Times New Roman" w:cs="Times New Roman"/>
          <w:sz w:val="24"/>
          <w:szCs w:val="24"/>
          <w:lang w:eastAsia="pl-PL"/>
        </w:rPr>
        <w:t xml:space="preserve"> </w:t>
      </w:r>
    </w:p>
    <w:p w14:paraId="7448382B"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t xml:space="preserve">Nie </w:t>
      </w:r>
    </w:p>
    <w:p w14:paraId="119FC7F4"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39C698B5"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t xml:space="preserve">Nie </w:t>
      </w:r>
    </w:p>
    <w:p w14:paraId="12DD3305"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6252E">
        <w:rPr>
          <w:rFonts w:ascii="Times New Roman" w:eastAsia="Times New Roman" w:hAnsi="Times New Roman" w:cs="Times New Roman"/>
          <w:sz w:val="24"/>
          <w:szCs w:val="24"/>
          <w:lang w:eastAsia="pl-PL"/>
        </w:rPr>
        <w:t xml:space="preserve">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Informacje dodatkowe:</w:t>
      </w:r>
      <w:r w:rsidRPr="0066252E">
        <w:rPr>
          <w:rFonts w:ascii="Times New Roman" w:eastAsia="Times New Roman" w:hAnsi="Times New Roman" w:cs="Times New Roman"/>
          <w:sz w:val="24"/>
          <w:szCs w:val="24"/>
          <w:lang w:eastAsia="pl-PL"/>
        </w:rPr>
        <w:t xml:space="preserve"> </w:t>
      </w:r>
    </w:p>
    <w:p w14:paraId="4AFB036F"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b/>
          <w:bCs/>
          <w:sz w:val="24"/>
          <w:szCs w:val="24"/>
          <w:lang w:eastAsia="pl-PL"/>
        </w:rPr>
        <w:lastRenderedPageBreak/>
        <w:t xml:space="preserve">I. 1) NAZWA I ADRES: </w:t>
      </w:r>
      <w:r w:rsidRPr="0066252E">
        <w:rPr>
          <w:rFonts w:ascii="Times New Roman" w:eastAsia="Times New Roman" w:hAnsi="Times New Roman" w:cs="Times New Roman"/>
          <w:sz w:val="24"/>
          <w:szCs w:val="24"/>
          <w:lang w:eastAsia="pl-PL"/>
        </w:rPr>
        <w:t xml:space="preserve">Szpital Specjalistyczny Nr 1, krajowy numer identyfikacyjny 27023584000000, ul. ul. Żeromskiego  7 , 41-902  Bytom, woj. śląskie, państwo Polska, tel. 032 3963266, 3863332, e-mail zampub@szpital1.bytom.pl, faks 322 816 765. </w:t>
      </w:r>
      <w:r w:rsidRPr="0066252E">
        <w:rPr>
          <w:rFonts w:ascii="Times New Roman" w:eastAsia="Times New Roman" w:hAnsi="Times New Roman" w:cs="Times New Roman"/>
          <w:sz w:val="24"/>
          <w:szCs w:val="24"/>
          <w:lang w:eastAsia="pl-PL"/>
        </w:rPr>
        <w:br/>
        <w:t xml:space="preserve">Adres strony internetowej (URL): www.szpital1.bytom.pl </w:t>
      </w:r>
      <w:r w:rsidRPr="0066252E">
        <w:rPr>
          <w:rFonts w:ascii="Times New Roman" w:eastAsia="Times New Roman" w:hAnsi="Times New Roman" w:cs="Times New Roman"/>
          <w:sz w:val="24"/>
          <w:szCs w:val="24"/>
          <w:lang w:eastAsia="pl-PL"/>
        </w:rPr>
        <w:br/>
        <w:t xml:space="preserve">Adres profilu nabywcy: </w:t>
      </w:r>
      <w:r w:rsidRPr="0066252E">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1ABF9125"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b/>
          <w:bCs/>
          <w:sz w:val="24"/>
          <w:szCs w:val="24"/>
          <w:lang w:eastAsia="pl-PL"/>
        </w:rPr>
        <w:t xml:space="preserve">I. 2) RODZAJ ZAMAWIAJĄCEGO: </w:t>
      </w:r>
      <w:r w:rsidRPr="0066252E">
        <w:rPr>
          <w:rFonts w:ascii="Times New Roman" w:eastAsia="Times New Roman" w:hAnsi="Times New Roman" w:cs="Times New Roman"/>
          <w:sz w:val="24"/>
          <w:szCs w:val="24"/>
          <w:lang w:eastAsia="pl-PL"/>
        </w:rPr>
        <w:t xml:space="preserve">Inny (proszę określić): </w:t>
      </w:r>
      <w:r w:rsidRPr="0066252E">
        <w:rPr>
          <w:rFonts w:ascii="Times New Roman" w:eastAsia="Times New Roman" w:hAnsi="Times New Roman" w:cs="Times New Roman"/>
          <w:sz w:val="24"/>
          <w:szCs w:val="24"/>
          <w:lang w:eastAsia="pl-PL"/>
        </w:rPr>
        <w:br/>
        <w:t xml:space="preserve">Samodzielny publiczny zakład opieki zdrowotnej </w:t>
      </w:r>
    </w:p>
    <w:p w14:paraId="422FE76C"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b/>
          <w:bCs/>
          <w:sz w:val="24"/>
          <w:szCs w:val="24"/>
          <w:lang w:eastAsia="pl-PL"/>
        </w:rPr>
        <w:t xml:space="preserve">I.3) WSPÓLNE UDZIELANIE ZAMÓWIENIA </w:t>
      </w:r>
      <w:r w:rsidRPr="0066252E">
        <w:rPr>
          <w:rFonts w:ascii="Times New Roman" w:eastAsia="Times New Roman" w:hAnsi="Times New Roman" w:cs="Times New Roman"/>
          <w:b/>
          <w:bCs/>
          <w:i/>
          <w:iCs/>
          <w:sz w:val="24"/>
          <w:szCs w:val="24"/>
          <w:lang w:eastAsia="pl-PL"/>
        </w:rPr>
        <w:t>(jeżeli dotyczy)</w:t>
      </w:r>
      <w:r w:rsidRPr="0066252E">
        <w:rPr>
          <w:rFonts w:ascii="Times New Roman" w:eastAsia="Times New Roman" w:hAnsi="Times New Roman" w:cs="Times New Roman"/>
          <w:b/>
          <w:bCs/>
          <w:sz w:val="24"/>
          <w:szCs w:val="24"/>
          <w:lang w:eastAsia="pl-PL"/>
        </w:rPr>
        <w:t xml:space="preserve">: </w:t>
      </w:r>
    </w:p>
    <w:p w14:paraId="42CDEFCD"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6252E">
        <w:rPr>
          <w:rFonts w:ascii="Times New Roman" w:eastAsia="Times New Roman" w:hAnsi="Times New Roman" w:cs="Times New Roman"/>
          <w:sz w:val="24"/>
          <w:szCs w:val="24"/>
          <w:lang w:eastAsia="pl-PL"/>
        </w:rPr>
        <w:br/>
      </w:r>
    </w:p>
    <w:p w14:paraId="717575F1"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b/>
          <w:bCs/>
          <w:sz w:val="24"/>
          <w:szCs w:val="24"/>
          <w:lang w:eastAsia="pl-PL"/>
        </w:rPr>
        <w:t xml:space="preserve">I.4) KOMUNIKACJA: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6252E">
        <w:rPr>
          <w:rFonts w:ascii="Times New Roman" w:eastAsia="Times New Roman" w:hAnsi="Times New Roman" w:cs="Times New Roman"/>
          <w:sz w:val="24"/>
          <w:szCs w:val="24"/>
          <w:lang w:eastAsia="pl-PL"/>
        </w:rPr>
        <w:t xml:space="preserve"> </w:t>
      </w:r>
    </w:p>
    <w:p w14:paraId="423AA306"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t xml:space="preserve">Nie </w:t>
      </w:r>
      <w:r w:rsidRPr="0066252E">
        <w:rPr>
          <w:rFonts w:ascii="Times New Roman" w:eastAsia="Times New Roman" w:hAnsi="Times New Roman" w:cs="Times New Roman"/>
          <w:sz w:val="24"/>
          <w:szCs w:val="24"/>
          <w:lang w:eastAsia="pl-PL"/>
        </w:rPr>
        <w:br/>
        <w:t>www.szpital1.bytom.pl /</w:t>
      </w:r>
      <w:proofErr w:type="spellStart"/>
      <w:r w:rsidRPr="0066252E">
        <w:rPr>
          <w:rFonts w:ascii="Times New Roman" w:eastAsia="Times New Roman" w:hAnsi="Times New Roman" w:cs="Times New Roman"/>
          <w:sz w:val="24"/>
          <w:szCs w:val="24"/>
          <w:lang w:eastAsia="pl-PL"/>
        </w:rPr>
        <w:t>bip</w:t>
      </w:r>
      <w:proofErr w:type="spellEnd"/>
      <w:r w:rsidRPr="0066252E">
        <w:rPr>
          <w:rFonts w:ascii="Times New Roman" w:eastAsia="Times New Roman" w:hAnsi="Times New Roman" w:cs="Times New Roman"/>
          <w:sz w:val="24"/>
          <w:szCs w:val="24"/>
          <w:lang w:eastAsia="pl-PL"/>
        </w:rPr>
        <w:t xml:space="preserve"> </w:t>
      </w:r>
    </w:p>
    <w:p w14:paraId="5E8CFC69"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61BC432D"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t xml:space="preserve">Nie </w:t>
      </w:r>
      <w:r w:rsidRPr="0066252E">
        <w:rPr>
          <w:rFonts w:ascii="Times New Roman" w:eastAsia="Times New Roman" w:hAnsi="Times New Roman" w:cs="Times New Roman"/>
          <w:sz w:val="24"/>
          <w:szCs w:val="24"/>
          <w:lang w:eastAsia="pl-PL"/>
        </w:rPr>
        <w:br/>
        <w:t xml:space="preserve">www.szpital1.bytom.pl/bip </w:t>
      </w:r>
    </w:p>
    <w:p w14:paraId="0E69F8EE"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127F854D"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t xml:space="preserve">Nie </w:t>
      </w:r>
      <w:r w:rsidRPr="0066252E">
        <w:rPr>
          <w:rFonts w:ascii="Times New Roman" w:eastAsia="Times New Roman" w:hAnsi="Times New Roman" w:cs="Times New Roman"/>
          <w:sz w:val="24"/>
          <w:szCs w:val="24"/>
          <w:lang w:eastAsia="pl-PL"/>
        </w:rPr>
        <w:br/>
      </w:r>
    </w:p>
    <w:p w14:paraId="41298F59"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Oferty lub wnioski o dopuszczenie do udziału w postępowaniu należy przesyłać:</w:t>
      </w:r>
      <w:r w:rsidRPr="0066252E">
        <w:rPr>
          <w:rFonts w:ascii="Times New Roman" w:eastAsia="Times New Roman" w:hAnsi="Times New Roman" w:cs="Times New Roman"/>
          <w:sz w:val="24"/>
          <w:szCs w:val="24"/>
          <w:lang w:eastAsia="pl-PL"/>
        </w:rPr>
        <w:t xml:space="preserve">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Elektronicznie</w:t>
      </w:r>
      <w:r w:rsidRPr="0066252E">
        <w:rPr>
          <w:rFonts w:ascii="Times New Roman" w:eastAsia="Times New Roman" w:hAnsi="Times New Roman" w:cs="Times New Roman"/>
          <w:sz w:val="24"/>
          <w:szCs w:val="24"/>
          <w:lang w:eastAsia="pl-PL"/>
        </w:rPr>
        <w:t xml:space="preserve"> </w:t>
      </w:r>
    </w:p>
    <w:p w14:paraId="726D21E5"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t xml:space="preserve">Nie </w:t>
      </w:r>
      <w:r w:rsidRPr="0066252E">
        <w:rPr>
          <w:rFonts w:ascii="Times New Roman" w:eastAsia="Times New Roman" w:hAnsi="Times New Roman" w:cs="Times New Roman"/>
          <w:sz w:val="24"/>
          <w:szCs w:val="24"/>
          <w:lang w:eastAsia="pl-PL"/>
        </w:rPr>
        <w:br/>
        <w:t xml:space="preserve">adres </w:t>
      </w:r>
      <w:r w:rsidRPr="0066252E">
        <w:rPr>
          <w:rFonts w:ascii="Times New Roman" w:eastAsia="Times New Roman" w:hAnsi="Times New Roman" w:cs="Times New Roman"/>
          <w:sz w:val="24"/>
          <w:szCs w:val="24"/>
          <w:lang w:eastAsia="pl-PL"/>
        </w:rPr>
        <w:br/>
      </w:r>
    </w:p>
    <w:p w14:paraId="5FBA42DA"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p>
    <w:p w14:paraId="07A39E5C"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6252E">
        <w:rPr>
          <w:rFonts w:ascii="Times New Roman" w:eastAsia="Times New Roman" w:hAnsi="Times New Roman" w:cs="Times New Roman"/>
          <w:sz w:val="24"/>
          <w:szCs w:val="24"/>
          <w:lang w:eastAsia="pl-PL"/>
        </w:rPr>
        <w:t xml:space="preserve"> </w:t>
      </w:r>
      <w:r w:rsidRPr="0066252E">
        <w:rPr>
          <w:rFonts w:ascii="Times New Roman" w:eastAsia="Times New Roman" w:hAnsi="Times New Roman" w:cs="Times New Roman"/>
          <w:sz w:val="24"/>
          <w:szCs w:val="24"/>
          <w:lang w:eastAsia="pl-PL"/>
        </w:rPr>
        <w:br/>
        <w:t xml:space="preserve">Nie </w:t>
      </w:r>
      <w:r w:rsidRPr="0066252E">
        <w:rPr>
          <w:rFonts w:ascii="Times New Roman" w:eastAsia="Times New Roman" w:hAnsi="Times New Roman" w:cs="Times New Roman"/>
          <w:sz w:val="24"/>
          <w:szCs w:val="24"/>
          <w:lang w:eastAsia="pl-PL"/>
        </w:rPr>
        <w:br/>
        <w:t xml:space="preserve">Inny sposób: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6252E">
        <w:rPr>
          <w:rFonts w:ascii="Times New Roman" w:eastAsia="Times New Roman" w:hAnsi="Times New Roman" w:cs="Times New Roman"/>
          <w:sz w:val="24"/>
          <w:szCs w:val="24"/>
          <w:lang w:eastAsia="pl-PL"/>
        </w:rPr>
        <w:t xml:space="preserve"> </w:t>
      </w:r>
      <w:r w:rsidRPr="0066252E">
        <w:rPr>
          <w:rFonts w:ascii="Times New Roman" w:eastAsia="Times New Roman" w:hAnsi="Times New Roman" w:cs="Times New Roman"/>
          <w:sz w:val="24"/>
          <w:szCs w:val="24"/>
          <w:lang w:eastAsia="pl-PL"/>
        </w:rPr>
        <w:br/>
        <w:t xml:space="preserve">Nie </w:t>
      </w:r>
      <w:r w:rsidRPr="0066252E">
        <w:rPr>
          <w:rFonts w:ascii="Times New Roman" w:eastAsia="Times New Roman" w:hAnsi="Times New Roman" w:cs="Times New Roman"/>
          <w:sz w:val="24"/>
          <w:szCs w:val="24"/>
          <w:lang w:eastAsia="pl-PL"/>
        </w:rPr>
        <w:br/>
        <w:t xml:space="preserve">Inny sposób: </w:t>
      </w:r>
      <w:r w:rsidRPr="0066252E">
        <w:rPr>
          <w:rFonts w:ascii="Times New Roman" w:eastAsia="Times New Roman" w:hAnsi="Times New Roman" w:cs="Times New Roman"/>
          <w:sz w:val="24"/>
          <w:szCs w:val="24"/>
          <w:lang w:eastAsia="pl-PL"/>
        </w:rPr>
        <w:br/>
        <w:t xml:space="preserve">za pośrednictwem poczty, osobiście lub za pośrednictwem posłańca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sz w:val="24"/>
          <w:szCs w:val="24"/>
          <w:lang w:eastAsia="pl-PL"/>
        </w:rPr>
        <w:lastRenderedPageBreak/>
        <w:t xml:space="preserve">Adres: </w:t>
      </w:r>
      <w:r w:rsidRPr="0066252E">
        <w:rPr>
          <w:rFonts w:ascii="Times New Roman" w:eastAsia="Times New Roman" w:hAnsi="Times New Roman" w:cs="Times New Roman"/>
          <w:sz w:val="24"/>
          <w:szCs w:val="24"/>
          <w:lang w:eastAsia="pl-PL"/>
        </w:rPr>
        <w:br/>
        <w:t xml:space="preserve">Szpital Specjalistyczny nr 1 ul. Żeromskiego 7 41-902 Bytom (blok III, piętro I Sekretariat) </w:t>
      </w:r>
    </w:p>
    <w:p w14:paraId="2AFED7E3"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6252E">
        <w:rPr>
          <w:rFonts w:ascii="Times New Roman" w:eastAsia="Times New Roman" w:hAnsi="Times New Roman" w:cs="Times New Roman"/>
          <w:sz w:val="24"/>
          <w:szCs w:val="24"/>
          <w:lang w:eastAsia="pl-PL"/>
        </w:rPr>
        <w:t xml:space="preserve"> </w:t>
      </w:r>
    </w:p>
    <w:p w14:paraId="0DACD63E"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t xml:space="preserve">Nie </w:t>
      </w:r>
      <w:r w:rsidRPr="0066252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6252E">
        <w:rPr>
          <w:rFonts w:ascii="Times New Roman" w:eastAsia="Times New Roman" w:hAnsi="Times New Roman" w:cs="Times New Roman"/>
          <w:sz w:val="24"/>
          <w:szCs w:val="24"/>
          <w:lang w:eastAsia="pl-PL"/>
        </w:rPr>
        <w:br/>
      </w:r>
    </w:p>
    <w:p w14:paraId="3AA3B388"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u w:val="single"/>
          <w:lang w:eastAsia="pl-PL"/>
        </w:rPr>
        <w:t xml:space="preserve">SEKCJA II: PRZEDMIOT ZAMÓWIENIA </w:t>
      </w:r>
    </w:p>
    <w:p w14:paraId="352B4C49"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 xml:space="preserve">II.1) Nazwa nadana zamówieniu przez zamawiającego: </w:t>
      </w:r>
      <w:r w:rsidRPr="0066252E">
        <w:rPr>
          <w:rFonts w:ascii="Times New Roman" w:eastAsia="Times New Roman" w:hAnsi="Times New Roman" w:cs="Times New Roman"/>
          <w:sz w:val="24"/>
          <w:szCs w:val="24"/>
          <w:lang w:eastAsia="pl-PL"/>
        </w:rPr>
        <w:t xml:space="preserve">Kompleksowa obsługa techniczna polegającą na całodobowej ciągłości bezpiecznego użytkowania urządzeń, instalacji i systemów w obiektach Szpitala Specjalistycznego nr 1 w Bytomiu. Techniczne utrzymanie ruchu Szpitala w zakresie robót ogólnobudowlanych, ślusarskich i instalacyjnych: </w:t>
      </w:r>
      <w:proofErr w:type="spellStart"/>
      <w:r w:rsidRPr="0066252E">
        <w:rPr>
          <w:rFonts w:ascii="Times New Roman" w:eastAsia="Times New Roman" w:hAnsi="Times New Roman" w:cs="Times New Roman"/>
          <w:sz w:val="24"/>
          <w:szCs w:val="24"/>
          <w:lang w:eastAsia="pl-PL"/>
        </w:rPr>
        <w:t>wodno</w:t>
      </w:r>
      <w:proofErr w:type="spellEnd"/>
      <w:r w:rsidRPr="0066252E">
        <w:rPr>
          <w:rFonts w:ascii="Times New Roman" w:eastAsia="Times New Roman" w:hAnsi="Times New Roman" w:cs="Times New Roman"/>
          <w:sz w:val="24"/>
          <w:szCs w:val="24"/>
          <w:lang w:eastAsia="pl-PL"/>
        </w:rPr>
        <w:t xml:space="preserve"> - kanalizacyjnych, co., elektrycznych oraz obsługi technicznej gazów medycznych i technicznych.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 xml:space="preserve">Numer referencyjny: </w:t>
      </w:r>
      <w:r w:rsidRPr="0066252E">
        <w:rPr>
          <w:rFonts w:ascii="Times New Roman" w:eastAsia="Times New Roman" w:hAnsi="Times New Roman" w:cs="Times New Roman"/>
          <w:sz w:val="24"/>
          <w:szCs w:val="24"/>
          <w:lang w:eastAsia="pl-PL"/>
        </w:rPr>
        <w:t xml:space="preserve">ZP/PN/21/2020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591A6B3A" w14:textId="77777777" w:rsidR="0066252E" w:rsidRPr="0066252E" w:rsidRDefault="0066252E" w:rsidP="0066252E">
      <w:pPr>
        <w:spacing w:after="0" w:line="240" w:lineRule="auto"/>
        <w:jc w:val="both"/>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t xml:space="preserve">Nie </w:t>
      </w:r>
    </w:p>
    <w:p w14:paraId="659080B0"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 xml:space="preserve">II.2) Rodzaj zamówienia: </w:t>
      </w:r>
      <w:r w:rsidRPr="0066252E">
        <w:rPr>
          <w:rFonts w:ascii="Times New Roman" w:eastAsia="Times New Roman" w:hAnsi="Times New Roman" w:cs="Times New Roman"/>
          <w:sz w:val="24"/>
          <w:szCs w:val="24"/>
          <w:lang w:eastAsia="pl-PL"/>
        </w:rPr>
        <w:t xml:space="preserve">Roboty budowlane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II.3) Informacja o możliwości składania ofert częściowych</w:t>
      </w:r>
      <w:r w:rsidRPr="0066252E">
        <w:rPr>
          <w:rFonts w:ascii="Times New Roman" w:eastAsia="Times New Roman" w:hAnsi="Times New Roman" w:cs="Times New Roman"/>
          <w:sz w:val="24"/>
          <w:szCs w:val="24"/>
          <w:lang w:eastAsia="pl-PL"/>
        </w:rPr>
        <w:t xml:space="preserve"> </w:t>
      </w:r>
      <w:r w:rsidRPr="0066252E">
        <w:rPr>
          <w:rFonts w:ascii="Times New Roman" w:eastAsia="Times New Roman" w:hAnsi="Times New Roman" w:cs="Times New Roman"/>
          <w:sz w:val="24"/>
          <w:szCs w:val="24"/>
          <w:lang w:eastAsia="pl-PL"/>
        </w:rPr>
        <w:br/>
        <w:t xml:space="preserve">Zamówienie podzielone jest na części: </w:t>
      </w:r>
    </w:p>
    <w:p w14:paraId="73A5BA00"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t xml:space="preserve">Nie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Oferty lub wnioski o dopuszczenie do udziału w postępowaniu można składać w odniesieniu do:</w:t>
      </w:r>
      <w:r w:rsidRPr="0066252E">
        <w:rPr>
          <w:rFonts w:ascii="Times New Roman" w:eastAsia="Times New Roman" w:hAnsi="Times New Roman" w:cs="Times New Roman"/>
          <w:sz w:val="24"/>
          <w:szCs w:val="24"/>
          <w:lang w:eastAsia="pl-PL"/>
        </w:rPr>
        <w:t xml:space="preserve"> </w:t>
      </w:r>
      <w:r w:rsidRPr="0066252E">
        <w:rPr>
          <w:rFonts w:ascii="Times New Roman" w:eastAsia="Times New Roman" w:hAnsi="Times New Roman" w:cs="Times New Roman"/>
          <w:sz w:val="24"/>
          <w:szCs w:val="24"/>
          <w:lang w:eastAsia="pl-PL"/>
        </w:rPr>
        <w:br/>
      </w:r>
    </w:p>
    <w:p w14:paraId="37DD7894"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6252E">
        <w:rPr>
          <w:rFonts w:ascii="Times New Roman" w:eastAsia="Times New Roman" w:hAnsi="Times New Roman" w:cs="Times New Roman"/>
          <w:sz w:val="24"/>
          <w:szCs w:val="24"/>
          <w:lang w:eastAsia="pl-PL"/>
        </w:rPr>
        <w:t xml:space="preserve">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6252E">
        <w:rPr>
          <w:rFonts w:ascii="Times New Roman" w:eastAsia="Times New Roman" w:hAnsi="Times New Roman" w:cs="Times New Roman"/>
          <w:sz w:val="24"/>
          <w:szCs w:val="24"/>
          <w:lang w:eastAsia="pl-PL"/>
        </w:rPr>
        <w:t xml:space="preserve">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 xml:space="preserve">II.4) Krótki opis przedmiotu zamówienia </w:t>
      </w:r>
      <w:r w:rsidRPr="0066252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6252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6252E">
        <w:rPr>
          <w:rFonts w:ascii="Times New Roman" w:eastAsia="Times New Roman" w:hAnsi="Times New Roman" w:cs="Times New Roman"/>
          <w:sz w:val="24"/>
          <w:szCs w:val="24"/>
          <w:lang w:eastAsia="pl-PL"/>
        </w:rPr>
        <w:t xml:space="preserve">Przedmiot zamówienia obejmuje kompleksową obsługę techniczną polegającą na całodobowej ciągłości bezpiecznego użytkowania urządzeń, instalacji i systemów w obiektach Szpitala Specjalistycznego Nr 1 w Bytomiu. Techniczne utrzymanie ruchu szpitala w zakresie robót ogólnobudowlanych, ślusarskich i instalacyjnych: </w:t>
      </w:r>
      <w:proofErr w:type="spellStart"/>
      <w:r w:rsidRPr="0066252E">
        <w:rPr>
          <w:rFonts w:ascii="Times New Roman" w:eastAsia="Times New Roman" w:hAnsi="Times New Roman" w:cs="Times New Roman"/>
          <w:sz w:val="24"/>
          <w:szCs w:val="24"/>
          <w:lang w:eastAsia="pl-PL"/>
        </w:rPr>
        <w:t>wodno</w:t>
      </w:r>
      <w:proofErr w:type="spellEnd"/>
      <w:r w:rsidRPr="0066252E">
        <w:rPr>
          <w:rFonts w:ascii="Times New Roman" w:eastAsia="Times New Roman" w:hAnsi="Times New Roman" w:cs="Times New Roman"/>
          <w:sz w:val="24"/>
          <w:szCs w:val="24"/>
          <w:lang w:eastAsia="pl-PL"/>
        </w:rPr>
        <w:t xml:space="preserve"> - kanalizacyjnych, co., elektrycznych oraz obsługi technicznej gazów medycznych i technicznych.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 xml:space="preserve">II.5) Główny kod CPV: </w:t>
      </w:r>
      <w:r w:rsidRPr="0066252E">
        <w:rPr>
          <w:rFonts w:ascii="Times New Roman" w:eastAsia="Times New Roman" w:hAnsi="Times New Roman" w:cs="Times New Roman"/>
          <w:sz w:val="24"/>
          <w:szCs w:val="24"/>
          <w:lang w:eastAsia="pl-PL"/>
        </w:rPr>
        <w:t xml:space="preserve">45300000-0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Dodatkowe kody CPV:</w:t>
      </w:r>
      <w:r w:rsidRPr="0066252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6252E" w:rsidRPr="0066252E" w14:paraId="0E7A24F8" w14:textId="77777777" w:rsidTr="0066252E">
        <w:tc>
          <w:tcPr>
            <w:tcW w:w="0" w:type="auto"/>
            <w:tcBorders>
              <w:top w:val="single" w:sz="6" w:space="0" w:color="000000"/>
              <w:left w:val="single" w:sz="6" w:space="0" w:color="000000"/>
              <w:bottom w:val="single" w:sz="6" w:space="0" w:color="000000"/>
              <w:right w:val="single" w:sz="6" w:space="0" w:color="000000"/>
            </w:tcBorders>
            <w:vAlign w:val="center"/>
            <w:hideMark/>
          </w:tcPr>
          <w:p w14:paraId="466792DE"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t>Kod CPV</w:t>
            </w:r>
          </w:p>
        </w:tc>
      </w:tr>
      <w:tr w:rsidR="0066252E" w:rsidRPr="0066252E" w14:paraId="4AF82F28" w14:textId="77777777" w:rsidTr="0066252E">
        <w:tc>
          <w:tcPr>
            <w:tcW w:w="0" w:type="auto"/>
            <w:tcBorders>
              <w:top w:val="single" w:sz="6" w:space="0" w:color="000000"/>
              <w:left w:val="single" w:sz="6" w:space="0" w:color="000000"/>
              <w:bottom w:val="single" w:sz="6" w:space="0" w:color="000000"/>
              <w:right w:val="single" w:sz="6" w:space="0" w:color="000000"/>
            </w:tcBorders>
            <w:vAlign w:val="center"/>
            <w:hideMark/>
          </w:tcPr>
          <w:p w14:paraId="7EE8FB28"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lastRenderedPageBreak/>
              <w:t>45330000-9</w:t>
            </w:r>
          </w:p>
        </w:tc>
      </w:tr>
      <w:tr w:rsidR="0066252E" w:rsidRPr="0066252E" w14:paraId="66F7DD25" w14:textId="77777777" w:rsidTr="0066252E">
        <w:tc>
          <w:tcPr>
            <w:tcW w:w="0" w:type="auto"/>
            <w:tcBorders>
              <w:top w:val="single" w:sz="6" w:space="0" w:color="000000"/>
              <w:left w:val="single" w:sz="6" w:space="0" w:color="000000"/>
              <w:bottom w:val="single" w:sz="6" w:space="0" w:color="000000"/>
              <w:right w:val="single" w:sz="6" w:space="0" w:color="000000"/>
            </w:tcBorders>
            <w:vAlign w:val="center"/>
            <w:hideMark/>
          </w:tcPr>
          <w:p w14:paraId="2E35F4AA"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t>45331100-7</w:t>
            </w:r>
          </w:p>
        </w:tc>
      </w:tr>
      <w:tr w:rsidR="0066252E" w:rsidRPr="0066252E" w14:paraId="6960E599" w14:textId="77777777" w:rsidTr="0066252E">
        <w:tc>
          <w:tcPr>
            <w:tcW w:w="0" w:type="auto"/>
            <w:tcBorders>
              <w:top w:val="single" w:sz="6" w:space="0" w:color="000000"/>
              <w:left w:val="single" w:sz="6" w:space="0" w:color="000000"/>
              <w:bottom w:val="single" w:sz="6" w:space="0" w:color="000000"/>
              <w:right w:val="single" w:sz="6" w:space="0" w:color="000000"/>
            </w:tcBorders>
            <w:vAlign w:val="center"/>
            <w:hideMark/>
          </w:tcPr>
          <w:p w14:paraId="4DEBC7E8"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t>45332000-3</w:t>
            </w:r>
          </w:p>
        </w:tc>
      </w:tr>
      <w:tr w:rsidR="0066252E" w:rsidRPr="0066252E" w14:paraId="693B085A" w14:textId="77777777" w:rsidTr="0066252E">
        <w:tc>
          <w:tcPr>
            <w:tcW w:w="0" w:type="auto"/>
            <w:tcBorders>
              <w:top w:val="single" w:sz="6" w:space="0" w:color="000000"/>
              <w:left w:val="single" w:sz="6" w:space="0" w:color="000000"/>
              <w:bottom w:val="single" w:sz="6" w:space="0" w:color="000000"/>
              <w:right w:val="single" w:sz="6" w:space="0" w:color="000000"/>
            </w:tcBorders>
            <w:vAlign w:val="center"/>
            <w:hideMark/>
          </w:tcPr>
          <w:p w14:paraId="45550203"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t>45332400-7</w:t>
            </w:r>
          </w:p>
        </w:tc>
      </w:tr>
      <w:tr w:rsidR="0066252E" w:rsidRPr="0066252E" w14:paraId="0A168FAB" w14:textId="77777777" w:rsidTr="0066252E">
        <w:tc>
          <w:tcPr>
            <w:tcW w:w="0" w:type="auto"/>
            <w:tcBorders>
              <w:top w:val="single" w:sz="6" w:space="0" w:color="000000"/>
              <w:left w:val="single" w:sz="6" w:space="0" w:color="000000"/>
              <w:bottom w:val="single" w:sz="6" w:space="0" w:color="000000"/>
              <w:right w:val="single" w:sz="6" w:space="0" w:color="000000"/>
            </w:tcBorders>
            <w:vAlign w:val="center"/>
            <w:hideMark/>
          </w:tcPr>
          <w:p w14:paraId="18BC47AE"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t>45310000-3</w:t>
            </w:r>
          </w:p>
        </w:tc>
      </w:tr>
      <w:tr w:rsidR="0066252E" w:rsidRPr="0066252E" w14:paraId="6BFEB503" w14:textId="77777777" w:rsidTr="0066252E">
        <w:tc>
          <w:tcPr>
            <w:tcW w:w="0" w:type="auto"/>
            <w:tcBorders>
              <w:top w:val="single" w:sz="6" w:space="0" w:color="000000"/>
              <w:left w:val="single" w:sz="6" w:space="0" w:color="000000"/>
              <w:bottom w:val="single" w:sz="6" w:space="0" w:color="000000"/>
              <w:right w:val="single" w:sz="6" w:space="0" w:color="000000"/>
            </w:tcBorders>
            <w:vAlign w:val="center"/>
            <w:hideMark/>
          </w:tcPr>
          <w:p w14:paraId="1E92421A"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t>45442100-8</w:t>
            </w:r>
          </w:p>
        </w:tc>
      </w:tr>
      <w:tr w:rsidR="0066252E" w:rsidRPr="0066252E" w14:paraId="4C68587F" w14:textId="77777777" w:rsidTr="0066252E">
        <w:tc>
          <w:tcPr>
            <w:tcW w:w="0" w:type="auto"/>
            <w:tcBorders>
              <w:top w:val="single" w:sz="6" w:space="0" w:color="000000"/>
              <w:left w:val="single" w:sz="6" w:space="0" w:color="000000"/>
              <w:bottom w:val="single" w:sz="6" w:space="0" w:color="000000"/>
              <w:right w:val="single" w:sz="6" w:space="0" w:color="000000"/>
            </w:tcBorders>
            <w:vAlign w:val="center"/>
            <w:hideMark/>
          </w:tcPr>
          <w:p w14:paraId="25731E91"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t>98395000-8</w:t>
            </w:r>
          </w:p>
        </w:tc>
      </w:tr>
      <w:tr w:rsidR="0066252E" w:rsidRPr="0066252E" w14:paraId="61EC6827" w14:textId="77777777" w:rsidTr="0066252E">
        <w:tc>
          <w:tcPr>
            <w:tcW w:w="0" w:type="auto"/>
            <w:tcBorders>
              <w:top w:val="single" w:sz="6" w:space="0" w:color="000000"/>
              <w:left w:val="single" w:sz="6" w:space="0" w:color="000000"/>
              <w:bottom w:val="single" w:sz="6" w:space="0" w:color="000000"/>
              <w:right w:val="single" w:sz="6" w:space="0" w:color="000000"/>
            </w:tcBorders>
            <w:vAlign w:val="center"/>
            <w:hideMark/>
          </w:tcPr>
          <w:p w14:paraId="5A17E656"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t>45211350-7</w:t>
            </w:r>
          </w:p>
        </w:tc>
      </w:tr>
      <w:tr w:rsidR="0066252E" w:rsidRPr="0066252E" w14:paraId="3C2D7EF1" w14:textId="77777777" w:rsidTr="0066252E">
        <w:tc>
          <w:tcPr>
            <w:tcW w:w="0" w:type="auto"/>
            <w:tcBorders>
              <w:top w:val="single" w:sz="6" w:space="0" w:color="000000"/>
              <w:left w:val="single" w:sz="6" w:space="0" w:color="000000"/>
              <w:bottom w:val="single" w:sz="6" w:space="0" w:color="000000"/>
              <w:right w:val="single" w:sz="6" w:space="0" w:color="000000"/>
            </w:tcBorders>
            <w:vAlign w:val="center"/>
            <w:hideMark/>
          </w:tcPr>
          <w:p w14:paraId="4564841F"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t>24111500-0</w:t>
            </w:r>
          </w:p>
        </w:tc>
      </w:tr>
    </w:tbl>
    <w:p w14:paraId="386BA9AF"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 xml:space="preserve">II.6) Całkowita wartość zamówienia </w:t>
      </w:r>
      <w:r w:rsidRPr="0066252E">
        <w:rPr>
          <w:rFonts w:ascii="Times New Roman" w:eastAsia="Times New Roman" w:hAnsi="Times New Roman" w:cs="Times New Roman"/>
          <w:i/>
          <w:iCs/>
          <w:sz w:val="24"/>
          <w:szCs w:val="24"/>
          <w:lang w:eastAsia="pl-PL"/>
        </w:rPr>
        <w:t>(jeżeli zamawiający podaje informacje o wartości zamówienia)</w:t>
      </w:r>
      <w:r w:rsidRPr="0066252E">
        <w:rPr>
          <w:rFonts w:ascii="Times New Roman" w:eastAsia="Times New Roman" w:hAnsi="Times New Roman" w:cs="Times New Roman"/>
          <w:sz w:val="24"/>
          <w:szCs w:val="24"/>
          <w:lang w:eastAsia="pl-PL"/>
        </w:rPr>
        <w:t xml:space="preserve">: </w:t>
      </w:r>
      <w:r w:rsidRPr="0066252E">
        <w:rPr>
          <w:rFonts w:ascii="Times New Roman" w:eastAsia="Times New Roman" w:hAnsi="Times New Roman" w:cs="Times New Roman"/>
          <w:sz w:val="24"/>
          <w:szCs w:val="24"/>
          <w:lang w:eastAsia="pl-PL"/>
        </w:rPr>
        <w:br/>
        <w:t xml:space="preserve">Wartość bez VAT: </w:t>
      </w:r>
      <w:r w:rsidRPr="0066252E">
        <w:rPr>
          <w:rFonts w:ascii="Times New Roman" w:eastAsia="Times New Roman" w:hAnsi="Times New Roman" w:cs="Times New Roman"/>
          <w:sz w:val="24"/>
          <w:szCs w:val="24"/>
          <w:lang w:eastAsia="pl-PL"/>
        </w:rPr>
        <w:br/>
        <w:t xml:space="preserve">Waluta: </w:t>
      </w:r>
    </w:p>
    <w:p w14:paraId="15597904"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6252E">
        <w:rPr>
          <w:rFonts w:ascii="Times New Roman" w:eastAsia="Times New Roman" w:hAnsi="Times New Roman" w:cs="Times New Roman"/>
          <w:sz w:val="24"/>
          <w:szCs w:val="24"/>
          <w:lang w:eastAsia="pl-PL"/>
        </w:rPr>
        <w:t xml:space="preserve"> </w:t>
      </w:r>
    </w:p>
    <w:p w14:paraId="24844B26"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6252E">
        <w:rPr>
          <w:rFonts w:ascii="Times New Roman" w:eastAsia="Times New Roman" w:hAnsi="Times New Roman" w:cs="Times New Roman"/>
          <w:b/>
          <w:bCs/>
          <w:sz w:val="24"/>
          <w:szCs w:val="24"/>
          <w:lang w:eastAsia="pl-PL"/>
        </w:rPr>
        <w:t>Pzp</w:t>
      </w:r>
      <w:proofErr w:type="spellEnd"/>
      <w:r w:rsidRPr="0066252E">
        <w:rPr>
          <w:rFonts w:ascii="Times New Roman" w:eastAsia="Times New Roman" w:hAnsi="Times New Roman" w:cs="Times New Roman"/>
          <w:b/>
          <w:bCs/>
          <w:sz w:val="24"/>
          <w:szCs w:val="24"/>
          <w:lang w:eastAsia="pl-PL"/>
        </w:rPr>
        <w:t xml:space="preserve">: </w:t>
      </w:r>
      <w:r w:rsidRPr="0066252E">
        <w:rPr>
          <w:rFonts w:ascii="Times New Roman" w:eastAsia="Times New Roman" w:hAnsi="Times New Roman" w:cs="Times New Roman"/>
          <w:sz w:val="24"/>
          <w:szCs w:val="24"/>
          <w:lang w:eastAsia="pl-PL"/>
        </w:rPr>
        <w:t xml:space="preserve">Nie </w:t>
      </w:r>
      <w:r w:rsidRPr="0066252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66252E">
        <w:rPr>
          <w:rFonts w:ascii="Times New Roman" w:eastAsia="Times New Roman" w:hAnsi="Times New Roman" w:cs="Times New Roman"/>
          <w:sz w:val="24"/>
          <w:szCs w:val="24"/>
          <w:lang w:eastAsia="pl-PL"/>
        </w:rPr>
        <w:t>Pzp</w:t>
      </w:r>
      <w:proofErr w:type="spellEnd"/>
      <w:r w:rsidRPr="0066252E">
        <w:rPr>
          <w:rFonts w:ascii="Times New Roman" w:eastAsia="Times New Roman" w:hAnsi="Times New Roman" w:cs="Times New Roman"/>
          <w:sz w:val="24"/>
          <w:szCs w:val="24"/>
          <w:lang w:eastAsia="pl-PL"/>
        </w:rPr>
        <w:t xml:space="preserve">: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6252E">
        <w:rPr>
          <w:rFonts w:ascii="Times New Roman" w:eastAsia="Times New Roman" w:hAnsi="Times New Roman" w:cs="Times New Roman"/>
          <w:sz w:val="24"/>
          <w:szCs w:val="24"/>
          <w:lang w:eastAsia="pl-PL"/>
        </w:rPr>
        <w:t xml:space="preserve"> </w:t>
      </w:r>
      <w:r w:rsidRPr="0066252E">
        <w:rPr>
          <w:rFonts w:ascii="Times New Roman" w:eastAsia="Times New Roman" w:hAnsi="Times New Roman" w:cs="Times New Roman"/>
          <w:sz w:val="24"/>
          <w:szCs w:val="24"/>
          <w:lang w:eastAsia="pl-PL"/>
        </w:rPr>
        <w:br/>
        <w:t>miesiącach:  36  </w:t>
      </w:r>
      <w:r w:rsidRPr="0066252E">
        <w:rPr>
          <w:rFonts w:ascii="Times New Roman" w:eastAsia="Times New Roman" w:hAnsi="Times New Roman" w:cs="Times New Roman"/>
          <w:i/>
          <w:iCs/>
          <w:sz w:val="24"/>
          <w:szCs w:val="24"/>
          <w:lang w:eastAsia="pl-PL"/>
        </w:rPr>
        <w:t xml:space="preserve"> lub </w:t>
      </w:r>
      <w:r w:rsidRPr="0066252E">
        <w:rPr>
          <w:rFonts w:ascii="Times New Roman" w:eastAsia="Times New Roman" w:hAnsi="Times New Roman" w:cs="Times New Roman"/>
          <w:b/>
          <w:bCs/>
          <w:sz w:val="24"/>
          <w:szCs w:val="24"/>
          <w:lang w:eastAsia="pl-PL"/>
        </w:rPr>
        <w:t>dniach:</w:t>
      </w:r>
      <w:r w:rsidRPr="0066252E">
        <w:rPr>
          <w:rFonts w:ascii="Times New Roman" w:eastAsia="Times New Roman" w:hAnsi="Times New Roman" w:cs="Times New Roman"/>
          <w:sz w:val="24"/>
          <w:szCs w:val="24"/>
          <w:lang w:eastAsia="pl-PL"/>
        </w:rPr>
        <w:t xml:space="preserve">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i/>
          <w:iCs/>
          <w:sz w:val="24"/>
          <w:szCs w:val="24"/>
          <w:lang w:eastAsia="pl-PL"/>
        </w:rPr>
        <w:t>lub</w:t>
      </w:r>
      <w:r w:rsidRPr="0066252E">
        <w:rPr>
          <w:rFonts w:ascii="Times New Roman" w:eastAsia="Times New Roman" w:hAnsi="Times New Roman" w:cs="Times New Roman"/>
          <w:sz w:val="24"/>
          <w:szCs w:val="24"/>
          <w:lang w:eastAsia="pl-PL"/>
        </w:rPr>
        <w:t xml:space="preserve">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 xml:space="preserve">data rozpoczęcia: </w:t>
      </w:r>
      <w:r w:rsidRPr="0066252E">
        <w:rPr>
          <w:rFonts w:ascii="Times New Roman" w:eastAsia="Times New Roman" w:hAnsi="Times New Roman" w:cs="Times New Roman"/>
          <w:sz w:val="24"/>
          <w:szCs w:val="24"/>
          <w:lang w:eastAsia="pl-PL"/>
        </w:rPr>
        <w:t> </w:t>
      </w:r>
      <w:r w:rsidRPr="0066252E">
        <w:rPr>
          <w:rFonts w:ascii="Times New Roman" w:eastAsia="Times New Roman" w:hAnsi="Times New Roman" w:cs="Times New Roman"/>
          <w:i/>
          <w:iCs/>
          <w:sz w:val="24"/>
          <w:szCs w:val="24"/>
          <w:lang w:eastAsia="pl-PL"/>
        </w:rPr>
        <w:t xml:space="preserve"> lub </w:t>
      </w:r>
      <w:r w:rsidRPr="0066252E">
        <w:rPr>
          <w:rFonts w:ascii="Times New Roman" w:eastAsia="Times New Roman" w:hAnsi="Times New Roman" w:cs="Times New Roman"/>
          <w:b/>
          <w:bCs/>
          <w:sz w:val="24"/>
          <w:szCs w:val="24"/>
          <w:lang w:eastAsia="pl-PL"/>
        </w:rPr>
        <w:t xml:space="preserve">zakończenia: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 xml:space="preserve">II.9) Informacje dodatkowe: </w:t>
      </w:r>
    </w:p>
    <w:p w14:paraId="0243A93B"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78BFE74A"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b/>
          <w:bCs/>
          <w:sz w:val="24"/>
          <w:szCs w:val="24"/>
          <w:lang w:eastAsia="pl-PL"/>
        </w:rPr>
        <w:t xml:space="preserve">III.1) WARUNKI UDZIAŁU W POSTĘPOWANIU </w:t>
      </w:r>
    </w:p>
    <w:p w14:paraId="7518FE30"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6252E">
        <w:rPr>
          <w:rFonts w:ascii="Times New Roman" w:eastAsia="Times New Roman" w:hAnsi="Times New Roman" w:cs="Times New Roman"/>
          <w:sz w:val="24"/>
          <w:szCs w:val="24"/>
          <w:lang w:eastAsia="pl-PL"/>
        </w:rPr>
        <w:t xml:space="preserve"> </w:t>
      </w:r>
      <w:r w:rsidRPr="0066252E">
        <w:rPr>
          <w:rFonts w:ascii="Times New Roman" w:eastAsia="Times New Roman" w:hAnsi="Times New Roman" w:cs="Times New Roman"/>
          <w:sz w:val="24"/>
          <w:szCs w:val="24"/>
          <w:lang w:eastAsia="pl-PL"/>
        </w:rPr>
        <w:br/>
        <w:t xml:space="preserve">Określenie warunków: </w:t>
      </w:r>
      <w:r w:rsidRPr="0066252E">
        <w:rPr>
          <w:rFonts w:ascii="Times New Roman" w:eastAsia="Times New Roman" w:hAnsi="Times New Roman" w:cs="Times New Roman"/>
          <w:sz w:val="24"/>
          <w:szCs w:val="24"/>
          <w:lang w:eastAsia="pl-PL"/>
        </w:rPr>
        <w:br/>
        <w:t xml:space="preserve">Informacje dodatkowe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 xml:space="preserve">III.1.2) Sytuacja finansowa lub ekonomiczna </w:t>
      </w:r>
      <w:r w:rsidRPr="0066252E">
        <w:rPr>
          <w:rFonts w:ascii="Times New Roman" w:eastAsia="Times New Roman" w:hAnsi="Times New Roman" w:cs="Times New Roman"/>
          <w:sz w:val="24"/>
          <w:szCs w:val="24"/>
          <w:lang w:eastAsia="pl-PL"/>
        </w:rPr>
        <w:br/>
        <w:t xml:space="preserve">Określenie warunków: </w:t>
      </w:r>
      <w:r w:rsidRPr="0066252E">
        <w:rPr>
          <w:rFonts w:ascii="Times New Roman" w:eastAsia="Times New Roman" w:hAnsi="Times New Roman" w:cs="Times New Roman"/>
          <w:sz w:val="24"/>
          <w:szCs w:val="24"/>
          <w:lang w:eastAsia="pl-PL"/>
        </w:rPr>
        <w:br/>
        <w:t xml:space="preserve">Informacje dodatkowe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 xml:space="preserve">III.1.3) Zdolność techniczna lub zawodowa </w:t>
      </w:r>
      <w:r w:rsidRPr="0066252E">
        <w:rPr>
          <w:rFonts w:ascii="Times New Roman" w:eastAsia="Times New Roman" w:hAnsi="Times New Roman" w:cs="Times New Roman"/>
          <w:sz w:val="24"/>
          <w:szCs w:val="24"/>
          <w:lang w:eastAsia="pl-PL"/>
        </w:rPr>
        <w:br/>
        <w:t xml:space="preserve">Określenie warunków: Zamawiający uzna warunek za spełniony, jeżeli wykonawca wykaże, że: - nie wcześniej niż w okresie ostatnich 12 miesięcy przed upływem terminu składania ofert albo wniosków o dopuszczenie do udziału w postępowaniu, a jeżeli okres prowadzenia działalności jest krótszy – w tym </w:t>
      </w:r>
      <w:proofErr w:type="spellStart"/>
      <w:r w:rsidRPr="0066252E">
        <w:rPr>
          <w:rFonts w:ascii="Times New Roman" w:eastAsia="Times New Roman" w:hAnsi="Times New Roman" w:cs="Times New Roman"/>
          <w:sz w:val="24"/>
          <w:szCs w:val="24"/>
          <w:lang w:eastAsia="pl-PL"/>
        </w:rPr>
        <w:t>okresie,wykonał</w:t>
      </w:r>
      <w:proofErr w:type="spellEnd"/>
      <w:r w:rsidRPr="0066252E">
        <w:rPr>
          <w:rFonts w:ascii="Times New Roman" w:eastAsia="Times New Roman" w:hAnsi="Times New Roman" w:cs="Times New Roman"/>
          <w:sz w:val="24"/>
          <w:szCs w:val="24"/>
          <w:lang w:eastAsia="pl-PL"/>
        </w:rPr>
        <w:t xml:space="preserve"> na rzecz publicznych podmiotów służby zdrowia prace remontowe i/lub budowlane i/lub instalacyjne, o min. łącznej wartości 400 000,00 zł brutto. Wykonawca jest zobowiązany do podania rodzaju, wartości, daty, miejsca </w:t>
      </w:r>
      <w:r w:rsidRPr="0066252E">
        <w:rPr>
          <w:rFonts w:ascii="Times New Roman" w:eastAsia="Times New Roman" w:hAnsi="Times New Roman" w:cs="Times New Roman"/>
          <w:sz w:val="24"/>
          <w:szCs w:val="24"/>
          <w:lang w:eastAsia="pl-PL"/>
        </w:rPr>
        <w:lastRenderedPageBreak/>
        <w:t xml:space="preserve">wykonania i podmiotów, na rzecz których powyższe roboty zostały wykonane, z załączeniem dowodów, że prace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były wykonywane, potwierdzające ww. fakty. (załącznik nr do 5 specyfikacji). - nie wcześniej niż w okresie ostatnich 12 miesięcy przed upływem terminu składania ofert albo wniosków o dopuszczenie do udziału w postępowaniu, a jeżeli okres prowadzenia działalności jest krótszy – w tym </w:t>
      </w:r>
      <w:proofErr w:type="spellStart"/>
      <w:r w:rsidRPr="0066252E">
        <w:rPr>
          <w:rFonts w:ascii="Times New Roman" w:eastAsia="Times New Roman" w:hAnsi="Times New Roman" w:cs="Times New Roman"/>
          <w:sz w:val="24"/>
          <w:szCs w:val="24"/>
          <w:lang w:eastAsia="pl-PL"/>
        </w:rPr>
        <w:t>okresie,wykonał</w:t>
      </w:r>
      <w:proofErr w:type="spellEnd"/>
      <w:r w:rsidRPr="0066252E">
        <w:rPr>
          <w:rFonts w:ascii="Times New Roman" w:eastAsia="Times New Roman" w:hAnsi="Times New Roman" w:cs="Times New Roman"/>
          <w:sz w:val="24"/>
          <w:szCs w:val="24"/>
          <w:lang w:eastAsia="pl-PL"/>
        </w:rPr>
        <w:t xml:space="preserve"> na rzecz publicznych podmiotów służby zdrowia usługę w zakresie technicznego utrzymania ruchu, robót ogólnobudowlanych, ślusarskich i instalacyjnych: wod.-kan., c.o., c.w.u., elektrycznych oraz obsługi technicznej gazów medycznych i </w:t>
      </w:r>
      <w:proofErr w:type="spellStart"/>
      <w:r w:rsidRPr="0066252E">
        <w:rPr>
          <w:rFonts w:ascii="Times New Roman" w:eastAsia="Times New Roman" w:hAnsi="Times New Roman" w:cs="Times New Roman"/>
          <w:sz w:val="24"/>
          <w:szCs w:val="24"/>
          <w:lang w:eastAsia="pl-PL"/>
        </w:rPr>
        <w:t>technicznych.Wykonawca</w:t>
      </w:r>
      <w:proofErr w:type="spellEnd"/>
      <w:r w:rsidRPr="0066252E">
        <w:rPr>
          <w:rFonts w:ascii="Times New Roman" w:eastAsia="Times New Roman" w:hAnsi="Times New Roman" w:cs="Times New Roman"/>
          <w:sz w:val="24"/>
          <w:szCs w:val="24"/>
          <w:lang w:eastAsia="pl-PL"/>
        </w:rPr>
        <w:t xml:space="preserve"> jest zobowiązany do podania rodzaju, wartości, daty, miejsca wykonania i podmiotów, na rzecz których powyższe roboty zostały wykonane, z załączeniem dowodów, że prace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były wykonywane, potwierdzające ww. fakty. (załącznik nr do 6 specyfikacji). Wykonawca jest zobowiązany wykazać co najmniej 1 „referencje”. - dysponuje pracownikami zdolnymi do wykonywania zamówienia. Na podstawie art. 29 ust. 3a oraz w związku z art. 36 ust. 2 pkt 8a ustawy </w:t>
      </w:r>
      <w:proofErr w:type="spellStart"/>
      <w:r w:rsidRPr="0066252E">
        <w:rPr>
          <w:rFonts w:ascii="Times New Roman" w:eastAsia="Times New Roman" w:hAnsi="Times New Roman" w:cs="Times New Roman"/>
          <w:sz w:val="24"/>
          <w:szCs w:val="24"/>
          <w:lang w:eastAsia="pl-PL"/>
        </w:rPr>
        <w:t>pzp</w:t>
      </w:r>
      <w:proofErr w:type="spellEnd"/>
      <w:r w:rsidRPr="0066252E">
        <w:rPr>
          <w:rFonts w:ascii="Times New Roman" w:eastAsia="Times New Roman" w:hAnsi="Times New Roman" w:cs="Times New Roman"/>
          <w:sz w:val="24"/>
          <w:szCs w:val="24"/>
          <w:lang w:eastAsia="pl-PL"/>
        </w:rPr>
        <w:t xml:space="preserve">. Zamawiający wymaga zatrudnienia na podstawie umowy o pracę (pełny etat) przez wykonawcę lub podwykonawcę (chyba że jako właściciel firmy będzie wykonywał pracę na terenie szpitala osobiście) min. 4 osób, które zostaną wyznaczone do pracy na terenie tut. szpitala w tym min. 1 z nich posiadająca następujące uprawnienia: uprawnienia SEP G1 do 1kV w zakresie eksploatacji – „E” i dozoru – „D” oraz uprawnienia SEP G3 w zakresie eksploatacji – „E” i dozoru – „D” wykonujące czynności w trakcie realizacji zamówienia tj.: (zgodnie z Załącznikiem nr 7 do specyfikacji). - dysponuje opłaconą polisę potwierdzającą, że Wykonawca jest ubezpieczony od odpowiedzialności cywilnej na kwotę min. 100 000,00 zł obejmującą zakres związany z przedmiotem zamówienia. </w:t>
      </w:r>
      <w:r w:rsidRPr="0066252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66252E">
        <w:rPr>
          <w:rFonts w:ascii="Times New Roman" w:eastAsia="Times New Roman" w:hAnsi="Times New Roman" w:cs="Times New Roman"/>
          <w:sz w:val="24"/>
          <w:szCs w:val="24"/>
          <w:lang w:eastAsia="pl-PL"/>
        </w:rPr>
        <w:br/>
        <w:t xml:space="preserve">Informacje dodatkowe: </w:t>
      </w:r>
    </w:p>
    <w:p w14:paraId="5ADC7564"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b/>
          <w:bCs/>
          <w:sz w:val="24"/>
          <w:szCs w:val="24"/>
          <w:lang w:eastAsia="pl-PL"/>
        </w:rPr>
        <w:t xml:space="preserve">III.2) PODSTAWY WYKLUCZENIA </w:t>
      </w:r>
    </w:p>
    <w:p w14:paraId="56906434"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6252E">
        <w:rPr>
          <w:rFonts w:ascii="Times New Roman" w:eastAsia="Times New Roman" w:hAnsi="Times New Roman" w:cs="Times New Roman"/>
          <w:b/>
          <w:bCs/>
          <w:sz w:val="24"/>
          <w:szCs w:val="24"/>
          <w:lang w:eastAsia="pl-PL"/>
        </w:rPr>
        <w:t>Pzp</w:t>
      </w:r>
      <w:proofErr w:type="spellEnd"/>
      <w:r w:rsidRPr="0066252E">
        <w:rPr>
          <w:rFonts w:ascii="Times New Roman" w:eastAsia="Times New Roman" w:hAnsi="Times New Roman" w:cs="Times New Roman"/>
          <w:sz w:val="24"/>
          <w:szCs w:val="24"/>
          <w:lang w:eastAsia="pl-PL"/>
        </w:rPr>
        <w:t xml:space="preserve">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6252E">
        <w:rPr>
          <w:rFonts w:ascii="Times New Roman" w:eastAsia="Times New Roman" w:hAnsi="Times New Roman" w:cs="Times New Roman"/>
          <w:b/>
          <w:bCs/>
          <w:sz w:val="24"/>
          <w:szCs w:val="24"/>
          <w:lang w:eastAsia="pl-PL"/>
        </w:rPr>
        <w:t>Pzp</w:t>
      </w:r>
      <w:proofErr w:type="spellEnd"/>
      <w:r w:rsidRPr="0066252E">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66252E">
        <w:rPr>
          <w:rFonts w:ascii="Times New Roman" w:eastAsia="Times New Roman" w:hAnsi="Times New Roman" w:cs="Times New Roman"/>
          <w:sz w:val="24"/>
          <w:szCs w:val="24"/>
          <w:lang w:eastAsia="pl-PL"/>
        </w:rPr>
        <w:t>Pzp</w:t>
      </w:r>
      <w:proofErr w:type="spellEnd"/>
      <w:r w:rsidRPr="0066252E">
        <w:rPr>
          <w:rFonts w:ascii="Times New Roman" w:eastAsia="Times New Roman" w:hAnsi="Times New Roman" w:cs="Times New Roman"/>
          <w:sz w:val="24"/>
          <w:szCs w:val="24"/>
          <w:lang w:eastAsia="pl-PL"/>
        </w:rPr>
        <w:t xml:space="preserve">) </w:t>
      </w:r>
      <w:r w:rsidRPr="0066252E">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66252E">
        <w:rPr>
          <w:rFonts w:ascii="Times New Roman" w:eastAsia="Times New Roman" w:hAnsi="Times New Roman" w:cs="Times New Roman"/>
          <w:sz w:val="24"/>
          <w:szCs w:val="24"/>
          <w:lang w:eastAsia="pl-PL"/>
        </w:rPr>
        <w:t>Pzp</w:t>
      </w:r>
      <w:proofErr w:type="spellEnd"/>
      <w:r w:rsidRPr="0066252E">
        <w:rPr>
          <w:rFonts w:ascii="Times New Roman" w:eastAsia="Times New Roman" w:hAnsi="Times New Roman" w:cs="Times New Roman"/>
          <w:sz w:val="24"/>
          <w:szCs w:val="24"/>
          <w:lang w:eastAsia="pl-PL"/>
        </w:rPr>
        <w:t xml:space="preserve">)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66252E">
        <w:rPr>
          <w:rFonts w:ascii="Times New Roman" w:eastAsia="Times New Roman" w:hAnsi="Times New Roman" w:cs="Times New Roman"/>
          <w:sz w:val="24"/>
          <w:szCs w:val="24"/>
          <w:lang w:eastAsia="pl-PL"/>
        </w:rPr>
        <w:t>Pzp</w:t>
      </w:r>
      <w:proofErr w:type="spellEnd"/>
      <w:r w:rsidRPr="0066252E">
        <w:rPr>
          <w:rFonts w:ascii="Times New Roman" w:eastAsia="Times New Roman" w:hAnsi="Times New Roman" w:cs="Times New Roman"/>
          <w:sz w:val="24"/>
          <w:szCs w:val="24"/>
          <w:lang w:eastAsia="pl-PL"/>
        </w:rPr>
        <w:t xml:space="preserve">)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66252E">
        <w:rPr>
          <w:rFonts w:ascii="Times New Roman" w:eastAsia="Times New Roman" w:hAnsi="Times New Roman" w:cs="Times New Roman"/>
          <w:sz w:val="24"/>
          <w:szCs w:val="24"/>
          <w:lang w:eastAsia="pl-PL"/>
        </w:rPr>
        <w:t>Pzp</w:t>
      </w:r>
      <w:proofErr w:type="spellEnd"/>
      <w:r w:rsidRPr="0066252E">
        <w:rPr>
          <w:rFonts w:ascii="Times New Roman" w:eastAsia="Times New Roman" w:hAnsi="Times New Roman" w:cs="Times New Roman"/>
          <w:sz w:val="24"/>
          <w:szCs w:val="24"/>
          <w:lang w:eastAsia="pl-PL"/>
        </w:rPr>
        <w:t xml:space="preserve">) </w:t>
      </w:r>
      <w:r w:rsidRPr="0066252E">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66252E">
        <w:rPr>
          <w:rFonts w:ascii="Times New Roman" w:eastAsia="Times New Roman" w:hAnsi="Times New Roman" w:cs="Times New Roman"/>
          <w:sz w:val="24"/>
          <w:szCs w:val="24"/>
          <w:lang w:eastAsia="pl-PL"/>
        </w:rPr>
        <w:t>Pzp</w:t>
      </w:r>
      <w:proofErr w:type="spellEnd"/>
      <w:r w:rsidRPr="0066252E">
        <w:rPr>
          <w:rFonts w:ascii="Times New Roman" w:eastAsia="Times New Roman" w:hAnsi="Times New Roman" w:cs="Times New Roman"/>
          <w:sz w:val="24"/>
          <w:szCs w:val="24"/>
          <w:lang w:eastAsia="pl-PL"/>
        </w:rPr>
        <w:t xml:space="preserve">) </w:t>
      </w:r>
    </w:p>
    <w:p w14:paraId="7C6107C9"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3174B59D"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66252E">
        <w:rPr>
          <w:rFonts w:ascii="Times New Roman" w:eastAsia="Times New Roman" w:hAnsi="Times New Roman" w:cs="Times New Roman"/>
          <w:sz w:val="24"/>
          <w:szCs w:val="24"/>
          <w:lang w:eastAsia="pl-PL"/>
        </w:rPr>
        <w:br/>
        <w:t xml:space="preserve">Tak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 xml:space="preserve">Oświadczenie o spełnianiu kryteriów selekcji </w:t>
      </w:r>
      <w:r w:rsidRPr="0066252E">
        <w:rPr>
          <w:rFonts w:ascii="Times New Roman" w:eastAsia="Times New Roman" w:hAnsi="Times New Roman" w:cs="Times New Roman"/>
          <w:sz w:val="24"/>
          <w:szCs w:val="24"/>
          <w:lang w:eastAsia="pl-PL"/>
        </w:rPr>
        <w:br/>
        <w:t xml:space="preserve">Nie </w:t>
      </w:r>
    </w:p>
    <w:p w14:paraId="65680ACB"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637307E1"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t xml:space="preserve">oświadczenie o spełnieniu warunków udziału w postępowaniu (załącznik nr 3 do specyfikacji). </w:t>
      </w:r>
    </w:p>
    <w:p w14:paraId="4F021F6D"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1F7C6687"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b/>
          <w:bCs/>
          <w:sz w:val="24"/>
          <w:szCs w:val="24"/>
          <w:lang w:eastAsia="pl-PL"/>
        </w:rPr>
        <w:t>III.5.1) W ZAKRESIE SPEŁNIANIA WARUNKÓW UDZIAŁU W POSTĘPOWANIU:</w:t>
      </w:r>
      <w:r w:rsidRPr="0066252E">
        <w:rPr>
          <w:rFonts w:ascii="Times New Roman" w:eastAsia="Times New Roman" w:hAnsi="Times New Roman" w:cs="Times New Roman"/>
          <w:sz w:val="24"/>
          <w:szCs w:val="24"/>
          <w:lang w:eastAsia="pl-PL"/>
        </w:rPr>
        <w:t xml:space="preserve"> </w:t>
      </w:r>
      <w:r w:rsidRPr="0066252E">
        <w:rPr>
          <w:rFonts w:ascii="Times New Roman" w:eastAsia="Times New Roman" w:hAnsi="Times New Roman" w:cs="Times New Roman"/>
          <w:sz w:val="24"/>
          <w:szCs w:val="24"/>
          <w:lang w:eastAsia="pl-PL"/>
        </w:rPr>
        <w:br/>
        <w:t xml:space="preserve">Potwierdzenie wykonania robót remontowych i/lub budowlanych i/lub instalacyjnych (załącznik nr do 5 specyfikacji), potwierdzenie wykonania usług w zakresie technicznego utrzymania ruchu, robót ogólnobudowlanych, ślusarskich i instalacyjnych: wod.-kan., c.o., c.w.u. elektrycznych oraz obsługi technicznej gazów medycznych i technicznych. (załącznik nr do 6 specyfikacji) -potwierdzenie dysponowania osobami zdolnymi do wykonywania zamówienia (załącznik nr 7 do specyfikacji) wraz z wymaganymi dokumentami potwierdzającymi uprawnienia. -wykaz części zamówienia, które </w:t>
      </w:r>
      <w:proofErr w:type="spellStart"/>
      <w:r w:rsidRPr="0066252E">
        <w:rPr>
          <w:rFonts w:ascii="Times New Roman" w:eastAsia="Times New Roman" w:hAnsi="Times New Roman" w:cs="Times New Roman"/>
          <w:sz w:val="24"/>
          <w:szCs w:val="24"/>
          <w:lang w:eastAsia="pl-PL"/>
        </w:rPr>
        <w:t>Zamawiajacy</w:t>
      </w:r>
      <w:proofErr w:type="spellEnd"/>
      <w:r w:rsidRPr="0066252E">
        <w:rPr>
          <w:rFonts w:ascii="Times New Roman" w:eastAsia="Times New Roman" w:hAnsi="Times New Roman" w:cs="Times New Roman"/>
          <w:sz w:val="24"/>
          <w:szCs w:val="24"/>
          <w:lang w:eastAsia="pl-PL"/>
        </w:rPr>
        <w:t xml:space="preserve"> zamierza powierzyć podwykonawcy (załącznik nr 8 do specyfikacji) – jeśli dotyczy. Opłacona polisa potwierdzająca, że Wykonawca jest ubezpieczony od odpowiedzialności cywilnej na kwotę min. 100 000,00 zł obejmująca zakres związany z przedmiotem zamówienia + </w:t>
      </w:r>
      <w:proofErr w:type="spellStart"/>
      <w:r w:rsidRPr="0066252E">
        <w:rPr>
          <w:rFonts w:ascii="Times New Roman" w:eastAsia="Times New Roman" w:hAnsi="Times New Roman" w:cs="Times New Roman"/>
          <w:sz w:val="24"/>
          <w:szCs w:val="24"/>
          <w:lang w:eastAsia="pl-PL"/>
        </w:rPr>
        <w:t>potwierdzeinia</w:t>
      </w:r>
      <w:proofErr w:type="spellEnd"/>
      <w:r w:rsidRPr="0066252E">
        <w:rPr>
          <w:rFonts w:ascii="Times New Roman" w:eastAsia="Times New Roman" w:hAnsi="Times New Roman" w:cs="Times New Roman"/>
          <w:sz w:val="24"/>
          <w:szCs w:val="24"/>
          <w:lang w:eastAsia="pl-PL"/>
        </w:rPr>
        <w:t xml:space="preserve"> dokonania opłat.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III.5.2) W ZAKRESIE KRYTERIÓW SELEKCJI:</w:t>
      </w:r>
      <w:r w:rsidRPr="0066252E">
        <w:rPr>
          <w:rFonts w:ascii="Times New Roman" w:eastAsia="Times New Roman" w:hAnsi="Times New Roman" w:cs="Times New Roman"/>
          <w:sz w:val="24"/>
          <w:szCs w:val="24"/>
          <w:lang w:eastAsia="pl-PL"/>
        </w:rPr>
        <w:t xml:space="preserve"> </w:t>
      </w:r>
      <w:r w:rsidRPr="0066252E">
        <w:rPr>
          <w:rFonts w:ascii="Times New Roman" w:eastAsia="Times New Roman" w:hAnsi="Times New Roman" w:cs="Times New Roman"/>
          <w:sz w:val="24"/>
          <w:szCs w:val="24"/>
          <w:lang w:eastAsia="pl-PL"/>
        </w:rPr>
        <w:br/>
      </w:r>
    </w:p>
    <w:p w14:paraId="0275F8ED"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02DB5233"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b/>
          <w:bCs/>
          <w:sz w:val="24"/>
          <w:szCs w:val="24"/>
          <w:lang w:eastAsia="pl-PL"/>
        </w:rPr>
        <w:t xml:space="preserve">III.7) INNE DOKUMENTY NIE WYMIENIONE W pkt III.3) - III.6) </w:t>
      </w:r>
    </w:p>
    <w:p w14:paraId="32ED278D"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t xml:space="preserve">- formularz ofertowy nr 1 - kalkulacja ceny – zał. nr 1.1 - oświadczenie o braku podstaw do wykluczenia (załącznik nr 2 specyfikacji); - Pełnomocnictwo osób podpisujących ofertę w imieniu Wykonawcy, udzielone przez osobę upoważnioną zgodnie z właściwym rejestrem. Należy dołączyć do oferty oryginał lub kopię poświadczoną za zgodność z oryginałem przez udzielającego pełnomocnictwa lub notariusza. </w:t>
      </w:r>
    </w:p>
    <w:p w14:paraId="4F131F76"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u w:val="single"/>
          <w:lang w:eastAsia="pl-PL"/>
        </w:rPr>
        <w:t xml:space="preserve">SEKCJA IV: PROCEDURA </w:t>
      </w:r>
    </w:p>
    <w:p w14:paraId="2BAAE2DC"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b/>
          <w:bCs/>
          <w:sz w:val="24"/>
          <w:szCs w:val="24"/>
          <w:lang w:eastAsia="pl-PL"/>
        </w:rPr>
        <w:t xml:space="preserve">IV.1) OPIS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 xml:space="preserve">IV.1.1) Tryb udzielenia zamówienia: </w:t>
      </w:r>
      <w:r w:rsidRPr="0066252E">
        <w:rPr>
          <w:rFonts w:ascii="Times New Roman" w:eastAsia="Times New Roman" w:hAnsi="Times New Roman" w:cs="Times New Roman"/>
          <w:sz w:val="24"/>
          <w:szCs w:val="24"/>
          <w:lang w:eastAsia="pl-PL"/>
        </w:rPr>
        <w:t xml:space="preserve">Przetarg nieograniczony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IV.1.2) Zamawiający żąda wniesienia wadium:</w:t>
      </w:r>
      <w:r w:rsidRPr="0066252E">
        <w:rPr>
          <w:rFonts w:ascii="Times New Roman" w:eastAsia="Times New Roman" w:hAnsi="Times New Roman" w:cs="Times New Roman"/>
          <w:sz w:val="24"/>
          <w:szCs w:val="24"/>
          <w:lang w:eastAsia="pl-PL"/>
        </w:rPr>
        <w:t xml:space="preserve"> </w:t>
      </w:r>
    </w:p>
    <w:p w14:paraId="55CDE877"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t xml:space="preserve">Tak </w:t>
      </w:r>
      <w:r w:rsidRPr="0066252E">
        <w:rPr>
          <w:rFonts w:ascii="Times New Roman" w:eastAsia="Times New Roman" w:hAnsi="Times New Roman" w:cs="Times New Roman"/>
          <w:sz w:val="24"/>
          <w:szCs w:val="24"/>
          <w:lang w:eastAsia="pl-PL"/>
        </w:rPr>
        <w:br/>
        <w:t xml:space="preserve">Informacja na temat wadium </w:t>
      </w:r>
      <w:r w:rsidRPr="0066252E">
        <w:rPr>
          <w:rFonts w:ascii="Times New Roman" w:eastAsia="Times New Roman" w:hAnsi="Times New Roman" w:cs="Times New Roman"/>
          <w:sz w:val="24"/>
          <w:szCs w:val="24"/>
          <w:lang w:eastAsia="pl-PL"/>
        </w:rPr>
        <w:br/>
        <w:t xml:space="preserve">1.Wykonawca ubiegający się o udzielenie nin. zamówienia winien wnieść wadium w wysokości 37 500,00zł (słownie: trzydzieści siedem tysięcy pięćset złotych 00/100). 2. Wadium może być wniesione w jednej lub kilku następujących formach: a) pieniądzu, b) poręczeniach bankowych lub poręczeniach spółdzielczej kasy oszczędnościowo-kredytowej, z tym że poręczenie kasy jest zawsze poręczeniem pieniężnym, c) gwarancjach bankowych, d) </w:t>
      </w:r>
      <w:r w:rsidRPr="0066252E">
        <w:rPr>
          <w:rFonts w:ascii="Times New Roman" w:eastAsia="Times New Roman" w:hAnsi="Times New Roman" w:cs="Times New Roman"/>
          <w:sz w:val="24"/>
          <w:szCs w:val="24"/>
          <w:lang w:eastAsia="pl-PL"/>
        </w:rPr>
        <w:lastRenderedPageBreak/>
        <w:t xml:space="preserve">gwarancjach ubezpieczeniowych, e) poręczeniach udzielanych przez podmioty, o których mowa w art. 6 b ust. 5 pkt 2 ustawy z dnia 9 listopada 2000 r. o utworzeniu Polskiej Agencji Rozwoju Przedsiębiorczości (Dz. U nr 109, poz. 1158 ze zm.). 3. Wadium wnoszone w pieniądzu należy wpłacić na konto 80 1050 1230 1000 0023 5039 0999 ING Bank Śląski S.A Odział w Bytomiu, z umieszczeniem na dowodzie wpłaty hasła: „Wadium – obsługa techniczna ZP/PN/21/2020”4. Wadium wnoszone w pozostałych formach należy złożyć (oryginał) Zamawiającemu - Szpital Specjalistyczny nr 1 ul. Żeromskiego 7, 41-902 Bytom, Sekretariat (blok III, piętro I ). 5. Wadium wnosi się przed upływem terminu składania ofert. W przypadku wnoszenia wadium przelewem na rachunek bankowy, o jego wniesieniu w terminie decydować będzie data wpływu środków na ww. rachunek bankowy Zamawiającego.6. Wadium wnoszone w formie gwarancji lub poręczenia winno: być wystawione na Szpital Specjalistyczny Nr 1, ul. Żeromskiego 7, 41-902 Bytom zawierać w swej treści oświadczenie bezwarunkowego zobowiązania gwaranta (poręczyciela) do wypłaty zamawiającemu pełnej kwoty wadium w okolicznościach określonych w art. 46 ust. 4a i ust. 5 ustawy, na każde pisemne żądanie zgłoszone przez zamawiającego w terminie związania ofertą. Gwarancja (poręczenie) nie może zawierać zastrzeżenia gwaranta (poręczyciela),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 mieć okres ważności nie krótszy niż okres związania ofertą zawierać informację, jakiego postępowania o udzielenie zamówienia publicznego dotyczy (tytuł postępowania, numer sprawy) Z treści gwarancji (poręczenia) musi jednoznacznie wynikać, jaki jest sposób reprezentacji gwaranta. Gwarancja musi być podpisana przez upoważnionego (upełnomocnionego) przedstawiciela gwaranta. Podpis winien być sporządzony w sposób umożliwiający jego identyfikację np. złożony wraz z imienną pieczątką lub czytelny (z podaniem imienia i nazwiska). Do gwarancji (poręczenia) należy dołączyć na piśmie dokumenty, z których wynika stosowne upoważnienie (upełnomocnienie) w postaci oryginału lub kopii poświadczonej za zgodność z oryginałem przez osobę uprawnioną do składania oświadczeń woli w imieniu gwaranta (poręczyciela) bądź uwierzytelnioną przez notariusza. 7. Wadium wniesione w pieniądzu zamawiający przechowuje na rachunku bankowym i zwraca je wraz z odsetkami wynikającymi z umowy rachunku bankowego, na którym było ono przechowywane pomniejszone o koszty prowadzenia rachunku bankowego oraz prowizji bankowej za przelew pieniędzy na rachunek bankowy wskazany przez wykonawcę. 8. Wadium wniesione przez jednego z wykonawców wspólnie ubiegających się o zamówienie uważa się za wniesione prawidłowo. 9. Zamawiający zwraca wadium wszystkim wykonawcom niezwłocznie po wyborze oferty najkorzystniejszej lub unieważnieniu postępowania, z wyjątkiem wykonawcy, którego oferta została wybrana jako najkorzystniejsza, z zastrzeżeniem pkt 12.2. 10. Wykonawcy, którego oferta została wybrana jako najkorzystniejsza, zamawiający zwraca wadium niezwłocznie po zawarciu umowy w sprawie zamówienia publicznego oraz wniesieniu zabezpieczenia należytego wykonania umowy, jeżeli jego wniesienia żądano. 11. Zamawiający zwraca niezwłocznie wadium, na wniosek wykonawcy, który wycofał ofertę przed upływem terminu składania ofert. 12. Zatrzymanie wadium: 12.1. Zamawiający zatrzymuje wadium wraz z odsetkami, jeżeli wykonawca, którego oferta została wybrana: a) odmówił podpisania umowy w sprawie zamówienia publicznego na warunkach określonych w ofercie, b) nie wniósł wymaganego zabezpieczenia należytego wykonania umowy, c) zawarcie umowy w sprawie zamówienia publicznego stało się niemożliwe z przyczyn leżących po stronie wykonawcy. 12.2. Zamawiający zatrzymuje wadium wraz z odsetkami, jeżeli wykonawca w odpowiedzi na wezwanie, o którym mowa w art. 26 ust. 3 ustawy, nie złożył dokumentów lub oświadczeń, o których mowa w art. 25 ust. 1 ustawy lub pełnomocnictw, chyba że udowodni, że wynika to z </w:t>
      </w:r>
      <w:r w:rsidRPr="0066252E">
        <w:rPr>
          <w:rFonts w:ascii="Times New Roman" w:eastAsia="Times New Roman" w:hAnsi="Times New Roman" w:cs="Times New Roman"/>
          <w:sz w:val="24"/>
          <w:szCs w:val="24"/>
          <w:lang w:eastAsia="pl-PL"/>
        </w:rPr>
        <w:lastRenderedPageBreak/>
        <w:t xml:space="preserve">przyczyn nieleżących po jego stronie. 13 Inne postanowienia dotyczące wadium: 13.1. Zamawiający wykluczy z postępowania o udzielenie zamówienia wykonawcę, który nie wniósł wadium do upływu terminu składania ofert, na przedłużony okres związania ofertą lub w terminie, o którym mowa w art. 46 ust. 3 ustawy, albo nie zgodził się na przedłużenie okresu związania ofertą. Jednocześnie ofertę wykonawcy wykluczonego uznaje się za odrzuconą. 13.2. Zamawiający żąda ponownego wniesienia wadium przez wykonawcę, któremu zwrócono wadium na podstawie pkt. 4.1 nn. rozdziału, jeżeli w wyniku rozstrzygnięcia odwołania jego oferta została wybrana jako najkorzystniejsza. Wykonawca wnosi wadium w terminie określonym przez zamawiającego. Wadium winno zabezpieczać cały 30 -dniowy okres związania ofertą, za początek którego uważa się dzień, w którym upłynął termin do składania ofert. </w:t>
      </w:r>
    </w:p>
    <w:p w14:paraId="575BEF33"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IV.1.3) Przewiduje się udzielenie zaliczek na poczet wykonania zamówienia:</w:t>
      </w:r>
      <w:r w:rsidRPr="0066252E">
        <w:rPr>
          <w:rFonts w:ascii="Times New Roman" w:eastAsia="Times New Roman" w:hAnsi="Times New Roman" w:cs="Times New Roman"/>
          <w:sz w:val="24"/>
          <w:szCs w:val="24"/>
          <w:lang w:eastAsia="pl-PL"/>
        </w:rPr>
        <w:t xml:space="preserve"> </w:t>
      </w:r>
    </w:p>
    <w:p w14:paraId="7CF46CC9"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t xml:space="preserve">Nie </w:t>
      </w:r>
      <w:r w:rsidRPr="0066252E">
        <w:rPr>
          <w:rFonts w:ascii="Times New Roman" w:eastAsia="Times New Roman" w:hAnsi="Times New Roman" w:cs="Times New Roman"/>
          <w:sz w:val="24"/>
          <w:szCs w:val="24"/>
          <w:lang w:eastAsia="pl-PL"/>
        </w:rPr>
        <w:br/>
        <w:t xml:space="preserve">Należy podać informacje na temat udzielania zaliczek: </w:t>
      </w:r>
      <w:r w:rsidRPr="0066252E">
        <w:rPr>
          <w:rFonts w:ascii="Times New Roman" w:eastAsia="Times New Roman" w:hAnsi="Times New Roman" w:cs="Times New Roman"/>
          <w:sz w:val="24"/>
          <w:szCs w:val="24"/>
          <w:lang w:eastAsia="pl-PL"/>
        </w:rPr>
        <w:br/>
      </w:r>
    </w:p>
    <w:p w14:paraId="47FE657D"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058839AA"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t xml:space="preserve">Nie </w:t>
      </w:r>
      <w:r w:rsidRPr="0066252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6252E">
        <w:rPr>
          <w:rFonts w:ascii="Times New Roman" w:eastAsia="Times New Roman" w:hAnsi="Times New Roman" w:cs="Times New Roman"/>
          <w:sz w:val="24"/>
          <w:szCs w:val="24"/>
          <w:lang w:eastAsia="pl-PL"/>
        </w:rPr>
        <w:br/>
        <w:t xml:space="preserve">Nie </w:t>
      </w:r>
      <w:r w:rsidRPr="0066252E">
        <w:rPr>
          <w:rFonts w:ascii="Times New Roman" w:eastAsia="Times New Roman" w:hAnsi="Times New Roman" w:cs="Times New Roman"/>
          <w:sz w:val="24"/>
          <w:szCs w:val="24"/>
          <w:lang w:eastAsia="pl-PL"/>
        </w:rPr>
        <w:br/>
        <w:t xml:space="preserve">Informacje dodatkowe: </w:t>
      </w:r>
      <w:r w:rsidRPr="0066252E">
        <w:rPr>
          <w:rFonts w:ascii="Times New Roman" w:eastAsia="Times New Roman" w:hAnsi="Times New Roman" w:cs="Times New Roman"/>
          <w:sz w:val="24"/>
          <w:szCs w:val="24"/>
          <w:lang w:eastAsia="pl-PL"/>
        </w:rPr>
        <w:br/>
      </w:r>
    </w:p>
    <w:p w14:paraId="5618ECA6"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 xml:space="preserve">IV.1.5.) Wymaga się złożenia oferty wariantowej: </w:t>
      </w:r>
    </w:p>
    <w:p w14:paraId="153B777F"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t xml:space="preserve">Nie </w:t>
      </w:r>
      <w:r w:rsidRPr="0066252E">
        <w:rPr>
          <w:rFonts w:ascii="Times New Roman" w:eastAsia="Times New Roman" w:hAnsi="Times New Roman" w:cs="Times New Roman"/>
          <w:sz w:val="24"/>
          <w:szCs w:val="24"/>
          <w:lang w:eastAsia="pl-PL"/>
        </w:rPr>
        <w:br/>
        <w:t xml:space="preserve">Dopuszcza się złożenie oferty wariantowej </w:t>
      </w:r>
      <w:r w:rsidRPr="0066252E">
        <w:rPr>
          <w:rFonts w:ascii="Times New Roman" w:eastAsia="Times New Roman" w:hAnsi="Times New Roman" w:cs="Times New Roman"/>
          <w:sz w:val="24"/>
          <w:szCs w:val="24"/>
          <w:lang w:eastAsia="pl-PL"/>
        </w:rPr>
        <w:br/>
        <w:t xml:space="preserve">Nie </w:t>
      </w:r>
      <w:r w:rsidRPr="0066252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6252E">
        <w:rPr>
          <w:rFonts w:ascii="Times New Roman" w:eastAsia="Times New Roman" w:hAnsi="Times New Roman" w:cs="Times New Roman"/>
          <w:sz w:val="24"/>
          <w:szCs w:val="24"/>
          <w:lang w:eastAsia="pl-PL"/>
        </w:rPr>
        <w:br/>
      </w:r>
    </w:p>
    <w:p w14:paraId="2563F8CA"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074C12F6"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t xml:space="preserve">Liczba wykonawców   </w:t>
      </w:r>
      <w:r w:rsidRPr="0066252E">
        <w:rPr>
          <w:rFonts w:ascii="Times New Roman" w:eastAsia="Times New Roman" w:hAnsi="Times New Roman" w:cs="Times New Roman"/>
          <w:sz w:val="24"/>
          <w:szCs w:val="24"/>
          <w:lang w:eastAsia="pl-PL"/>
        </w:rPr>
        <w:br/>
        <w:t xml:space="preserve">Przewidywana minimalna liczba wykonawców </w:t>
      </w:r>
      <w:r w:rsidRPr="0066252E">
        <w:rPr>
          <w:rFonts w:ascii="Times New Roman" w:eastAsia="Times New Roman" w:hAnsi="Times New Roman" w:cs="Times New Roman"/>
          <w:sz w:val="24"/>
          <w:szCs w:val="24"/>
          <w:lang w:eastAsia="pl-PL"/>
        </w:rPr>
        <w:br/>
        <w:t xml:space="preserve">Maksymalna liczba wykonawców   </w:t>
      </w:r>
      <w:r w:rsidRPr="0066252E">
        <w:rPr>
          <w:rFonts w:ascii="Times New Roman" w:eastAsia="Times New Roman" w:hAnsi="Times New Roman" w:cs="Times New Roman"/>
          <w:sz w:val="24"/>
          <w:szCs w:val="24"/>
          <w:lang w:eastAsia="pl-PL"/>
        </w:rPr>
        <w:br/>
        <w:t xml:space="preserve">Kryteria selekcji wykonawców: </w:t>
      </w:r>
      <w:r w:rsidRPr="0066252E">
        <w:rPr>
          <w:rFonts w:ascii="Times New Roman" w:eastAsia="Times New Roman" w:hAnsi="Times New Roman" w:cs="Times New Roman"/>
          <w:sz w:val="24"/>
          <w:szCs w:val="24"/>
          <w:lang w:eastAsia="pl-PL"/>
        </w:rPr>
        <w:br/>
      </w:r>
    </w:p>
    <w:p w14:paraId="0C8015FA"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 xml:space="preserve">IV.1.7) Informacje na temat umowy ramowej lub dynamicznego systemu zakupów: </w:t>
      </w:r>
    </w:p>
    <w:p w14:paraId="28D7CA8C"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t xml:space="preserve">Umowa ramowa będzie zawarta: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sz w:val="24"/>
          <w:szCs w:val="24"/>
          <w:lang w:eastAsia="pl-PL"/>
        </w:rPr>
        <w:br/>
        <w:t xml:space="preserve">Czy przewiduje się ograniczenie liczby uczestników umowy ramowej: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sz w:val="24"/>
          <w:szCs w:val="24"/>
          <w:lang w:eastAsia="pl-PL"/>
        </w:rPr>
        <w:br/>
        <w:t xml:space="preserve">Przewidziana maksymalna liczba uczestników umowy ramowej: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sz w:val="24"/>
          <w:szCs w:val="24"/>
          <w:lang w:eastAsia="pl-PL"/>
        </w:rPr>
        <w:lastRenderedPageBreak/>
        <w:br/>
        <w:t xml:space="preserve">Informacje dodatkowe: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sz w:val="24"/>
          <w:szCs w:val="24"/>
          <w:lang w:eastAsia="pl-PL"/>
        </w:rPr>
        <w:br/>
        <w:t xml:space="preserve">Zamówienie obejmuje ustanowienie dynamicznego systemu zakupów: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sz w:val="24"/>
          <w:szCs w:val="24"/>
          <w:lang w:eastAsia="pl-PL"/>
        </w:rPr>
        <w:br/>
        <w:t xml:space="preserve">Informacje dodatkowe: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6252E">
        <w:rPr>
          <w:rFonts w:ascii="Times New Roman" w:eastAsia="Times New Roman" w:hAnsi="Times New Roman" w:cs="Times New Roman"/>
          <w:sz w:val="24"/>
          <w:szCs w:val="24"/>
          <w:lang w:eastAsia="pl-PL"/>
        </w:rPr>
        <w:br/>
      </w:r>
    </w:p>
    <w:p w14:paraId="79823592"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 xml:space="preserve">IV.1.8) Aukcja elektroniczna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 xml:space="preserve">Przewidziane jest przeprowadzenie aukcji elektronicznej </w:t>
      </w:r>
      <w:r w:rsidRPr="0066252E">
        <w:rPr>
          <w:rFonts w:ascii="Times New Roman" w:eastAsia="Times New Roman" w:hAnsi="Times New Roman" w:cs="Times New Roman"/>
          <w:i/>
          <w:iCs/>
          <w:sz w:val="24"/>
          <w:szCs w:val="24"/>
          <w:lang w:eastAsia="pl-PL"/>
        </w:rPr>
        <w:t xml:space="preserve">(przetarg nieograniczony, przetarg ograniczony, negocjacje z ogłoszeniem) </w:t>
      </w:r>
      <w:r w:rsidRPr="0066252E">
        <w:rPr>
          <w:rFonts w:ascii="Times New Roman" w:eastAsia="Times New Roman" w:hAnsi="Times New Roman" w:cs="Times New Roman"/>
          <w:sz w:val="24"/>
          <w:szCs w:val="24"/>
          <w:lang w:eastAsia="pl-PL"/>
        </w:rPr>
        <w:t xml:space="preserve">Nie </w:t>
      </w:r>
      <w:r w:rsidRPr="0066252E">
        <w:rPr>
          <w:rFonts w:ascii="Times New Roman" w:eastAsia="Times New Roman" w:hAnsi="Times New Roman" w:cs="Times New Roman"/>
          <w:sz w:val="24"/>
          <w:szCs w:val="24"/>
          <w:lang w:eastAsia="pl-PL"/>
        </w:rPr>
        <w:br/>
        <w:t xml:space="preserve">Należy podać adres strony internetowej, na której aukcja będzie prowadzona: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6252E">
        <w:rPr>
          <w:rFonts w:ascii="Times New Roman" w:eastAsia="Times New Roman" w:hAnsi="Times New Roman" w:cs="Times New Roman"/>
          <w:sz w:val="24"/>
          <w:szCs w:val="24"/>
          <w:lang w:eastAsia="pl-PL"/>
        </w:rPr>
        <w:t xml:space="preserve">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6252E">
        <w:rPr>
          <w:rFonts w:ascii="Times New Roman" w:eastAsia="Times New Roman" w:hAnsi="Times New Roman" w:cs="Times New Roman"/>
          <w:sz w:val="24"/>
          <w:szCs w:val="24"/>
          <w:lang w:eastAsia="pl-PL"/>
        </w:rPr>
        <w:br/>
        <w:t xml:space="preserve">Informacje dotyczące przebiegu aukcji elektronicznej: </w:t>
      </w:r>
      <w:r w:rsidRPr="0066252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6252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6252E">
        <w:rPr>
          <w:rFonts w:ascii="Times New Roman" w:eastAsia="Times New Roman" w:hAnsi="Times New Roman" w:cs="Times New Roman"/>
          <w:sz w:val="24"/>
          <w:szCs w:val="24"/>
          <w:lang w:eastAsia="pl-PL"/>
        </w:rPr>
        <w:br/>
        <w:t xml:space="preserve">Wymagania dotyczące rejestracji i identyfikacji wykonawców w aukcji elektronicznej: </w:t>
      </w:r>
      <w:r w:rsidRPr="0066252E">
        <w:rPr>
          <w:rFonts w:ascii="Times New Roman" w:eastAsia="Times New Roman" w:hAnsi="Times New Roman" w:cs="Times New Roman"/>
          <w:sz w:val="24"/>
          <w:szCs w:val="24"/>
          <w:lang w:eastAsia="pl-PL"/>
        </w:rPr>
        <w:br/>
        <w:t xml:space="preserve">Informacje o liczbie etapów aukcji elektronicznej i czasie ich trwania: </w:t>
      </w:r>
    </w:p>
    <w:p w14:paraId="134E24A4"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br/>
        <w:t xml:space="preserve">Czas trwania: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6252E">
        <w:rPr>
          <w:rFonts w:ascii="Times New Roman" w:eastAsia="Times New Roman" w:hAnsi="Times New Roman" w:cs="Times New Roman"/>
          <w:sz w:val="24"/>
          <w:szCs w:val="24"/>
          <w:lang w:eastAsia="pl-PL"/>
        </w:rPr>
        <w:br/>
        <w:t xml:space="preserve">Warunki zamknięcia aukcji elektronicznej: </w:t>
      </w:r>
      <w:r w:rsidRPr="0066252E">
        <w:rPr>
          <w:rFonts w:ascii="Times New Roman" w:eastAsia="Times New Roman" w:hAnsi="Times New Roman" w:cs="Times New Roman"/>
          <w:sz w:val="24"/>
          <w:szCs w:val="24"/>
          <w:lang w:eastAsia="pl-PL"/>
        </w:rPr>
        <w:br/>
      </w:r>
    </w:p>
    <w:p w14:paraId="37E07222"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 xml:space="preserve">IV.2) KRYTERIA OCENY OFERT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 xml:space="preserve">IV.2.1) Kryteria oceny ofert: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IV.2.2) Kryteria</w:t>
      </w:r>
      <w:r w:rsidRPr="0066252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68"/>
        <w:gridCol w:w="1016"/>
      </w:tblGrid>
      <w:tr w:rsidR="0066252E" w:rsidRPr="0066252E" w14:paraId="610C7153" w14:textId="77777777" w:rsidTr="0066252E">
        <w:tc>
          <w:tcPr>
            <w:tcW w:w="0" w:type="auto"/>
            <w:tcBorders>
              <w:top w:val="single" w:sz="6" w:space="0" w:color="000000"/>
              <w:left w:val="single" w:sz="6" w:space="0" w:color="000000"/>
              <w:bottom w:val="single" w:sz="6" w:space="0" w:color="000000"/>
              <w:right w:val="single" w:sz="6" w:space="0" w:color="000000"/>
            </w:tcBorders>
            <w:vAlign w:val="center"/>
            <w:hideMark/>
          </w:tcPr>
          <w:p w14:paraId="388751ED"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EC731"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t>Znaczenie</w:t>
            </w:r>
          </w:p>
        </w:tc>
      </w:tr>
      <w:tr w:rsidR="0066252E" w:rsidRPr="0066252E" w14:paraId="75F47C2F" w14:textId="77777777" w:rsidTr="0066252E">
        <w:tc>
          <w:tcPr>
            <w:tcW w:w="0" w:type="auto"/>
            <w:tcBorders>
              <w:top w:val="single" w:sz="6" w:space="0" w:color="000000"/>
              <w:left w:val="single" w:sz="6" w:space="0" w:color="000000"/>
              <w:bottom w:val="single" w:sz="6" w:space="0" w:color="000000"/>
              <w:right w:val="single" w:sz="6" w:space="0" w:color="000000"/>
            </w:tcBorders>
            <w:vAlign w:val="center"/>
            <w:hideMark/>
          </w:tcPr>
          <w:p w14:paraId="356464C7"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B0826"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t>60,00</w:t>
            </w:r>
          </w:p>
        </w:tc>
      </w:tr>
      <w:tr w:rsidR="0066252E" w:rsidRPr="0066252E" w14:paraId="23471CF1" w14:textId="77777777" w:rsidTr="0066252E">
        <w:tc>
          <w:tcPr>
            <w:tcW w:w="0" w:type="auto"/>
            <w:tcBorders>
              <w:top w:val="single" w:sz="6" w:space="0" w:color="000000"/>
              <w:left w:val="single" w:sz="6" w:space="0" w:color="000000"/>
              <w:bottom w:val="single" w:sz="6" w:space="0" w:color="000000"/>
              <w:right w:val="single" w:sz="6" w:space="0" w:color="000000"/>
            </w:tcBorders>
            <w:vAlign w:val="center"/>
            <w:hideMark/>
          </w:tcPr>
          <w:p w14:paraId="3F4D03DF"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t xml:space="preserve">czas przystąpienia do realizacji zlecenia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A51F7"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t>40,00</w:t>
            </w:r>
          </w:p>
        </w:tc>
      </w:tr>
    </w:tbl>
    <w:p w14:paraId="7A2E0378"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lastRenderedPageBreak/>
        <w:br/>
      </w:r>
      <w:r w:rsidRPr="0066252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6252E">
        <w:rPr>
          <w:rFonts w:ascii="Times New Roman" w:eastAsia="Times New Roman" w:hAnsi="Times New Roman" w:cs="Times New Roman"/>
          <w:b/>
          <w:bCs/>
          <w:sz w:val="24"/>
          <w:szCs w:val="24"/>
          <w:lang w:eastAsia="pl-PL"/>
        </w:rPr>
        <w:t>Pzp</w:t>
      </w:r>
      <w:proofErr w:type="spellEnd"/>
      <w:r w:rsidRPr="0066252E">
        <w:rPr>
          <w:rFonts w:ascii="Times New Roman" w:eastAsia="Times New Roman" w:hAnsi="Times New Roman" w:cs="Times New Roman"/>
          <w:b/>
          <w:bCs/>
          <w:sz w:val="24"/>
          <w:szCs w:val="24"/>
          <w:lang w:eastAsia="pl-PL"/>
        </w:rPr>
        <w:t xml:space="preserve"> </w:t>
      </w:r>
      <w:r w:rsidRPr="0066252E">
        <w:rPr>
          <w:rFonts w:ascii="Times New Roman" w:eastAsia="Times New Roman" w:hAnsi="Times New Roman" w:cs="Times New Roman"/>
          <w:sz w:val="24"/>
          <w:szCs w:val="24"/>
          <w:lang w:eastAsia="pl-PL"/>
        </w:rPr>
        <w:t xml:space="preserve">(przetarg nieograniczony) </w:t>
      </w:r>
      <w:r w:rsidRPr="0066252E">
        <w:rPr>
          <w:rFonts w:ascii="Times New Roman" w:eastAsia="Times New Roman" w:hAnsi="Times New Roman" w:cs="Times New Roman"/>
          <w:sz w:val="24"/>
          <w:szCs w:val="24"/>
          <w:lang w:eastAsia="pl-PL"/>
        </w:rPr>
        <w:br/>
        <w:t xml:space="preserve">Tak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 xml:space="preserve">IV.3) Negocjacje z ogłoszeniem, dialog konkurencyjny, partnerstwo innowacyjne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IV.3.1) Informacje na temat negocjacji z ogłoszeniem</w:t>
      </w:r>
      <w:r w:rsidRPr="0066252E">
        <w:rPr>
          <w:rFonts w:ascii="Times New Roman" w:eastAsia="Times New Roman" w:hAnsi="Times New Roman" w:cs="Times New Roman"/>
          <w:sz w:val="24"/>
          <w:szCs w:val="24"/>
          <w:lang w:eastAsia="pl-PL"/>
        </w:rPr>
        <w:t xml:space="preserve"> </w:t>
      </w:r>
      <w:r w:rsidRPr="0066252E">
        <w:rPr>
          <w:rFonts w:ascii="Times New Roman" w:eastAsia="Times New Roman" w:hAnsi="Times New Roman" w:cs="Times New Roman"/>
          <w:sz w:val="24"/>
          <w:szCs w:val="24"/>
          <w:lang w:eastAsia="pl-PL"/>
        </w:rPr>
        <w:br/>
        <w:t xml:space="preserve">Minimalne wymagania, które muszą spełniać wszystkie oferty: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6252E">
        <w:rPr>
          <w:rFonts w:ascii="Times New Roman" w:eastAsia="Times New Roman" w:hAnsi="Times New Roman" w:cs="Times New Roman"/>
          <w:sz w:val="24"/>
          <w:szCs w:val="24"/>
          <w:lang w:eastAsia="pl-PL"/>
        </w:rPr>
        <w:br/>
        <w:t xml:space="preserve">Przewidziany jest podział negocjacji na etapy w celu ograniczenia liczby ofert: </w:t>
      </w:r>
      <w:r w:rsidRPr="0066252E">
        <w:rPr>
          <w:rFonts w:ascii="Times New Roman" w:eastAsia="Times New Roman" w:hAnsi="Times New Roman" w:cs="Times New Roman"/>
          <w:sz w:val="24"/>
          <w:szCs w:val="24"/>
          <w:lang w:eastAsia="pl-PL"/>
        </w:rPr>
        <w:br/>
        <w:t xml:space="preserve">Należy podać informacje na temat etapów negocjacji (w tym liczbę etapów):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sz w:val="24"/>
          <w:szCs w:val="24"/>
          <w:lang w:eastAsia="pl-PL"/>
        </w:rPr>
        <w:br/>
        <w:t xml:space="preserve">Informacje dodatkowe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IV.3.2) Informacje na temat dialogu konkurencyjnego</w:t>
      </w:r>
      <w:r w:rsidRPr="0066252E">
        <w:rPr>
          <w:rFonts w:ascii="Times New Roman" w:eastAsia="Times New Roman" w:hAnsi="Times New Roman" w:cs="Times New Roman"/>
          <w:sz w:val="24"/>
          <w:szCs w:val="24"/>
          <w:lang w:eastAsia="pl-PL"/>
        </w:rPr>
        <w:t xml:space="preserve"> </w:t>
      </w:r>
      <w:r w:rsidRPr="0066252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sz w:val="24"/>
          <w:szCs w:val="24"/>
          <w:lang w:eastAsia="pl-PL"/>
        </w:rPr>
        <w:br/>
        <w:t xml:space="preserve">Wstępny harmonogram postępowania: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sz w:val="24"/>
          <w:szCs w:val="24"/>
          <w:lang w:eastAsia="pl-PL"/>
        </w:rPr>
        <w:br/>
        <w:t xml:space="preserve">Podział dialogu na etapy w celu ograniczenia liczby rozwiązań: </w:t>
      </w:r>
      <w:r w:rsidRPr="0066252E">
        <w:rPr>
          <w:rFonts w:ascii="Times New Roman" w:eastAsia="Times New Roman" w:hAnsi="Times New Roman" w:cs="Times New Roman"/>
          <w:sz w:val="24"/>
          <w:szCs w:val="24"/>
          <w:lang w:eastAsia="pl-PL"/>
        </w:rPr>
        <w:br/>
        <w:t xml:space="preserve">Należy podać informacje na temat etapów dialogu: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sz w:val="24"/>
          <w:szCs w:val="24"/>
          <w:lang w:eastAsia="pl-PL"/>
        </w:rPr>
        <w:br/>
        <w:t xml:space="preserve">Informacje dodatkowe: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IV.3.3) Informacje na temat partnerstwa innowacyjnego</w:t>
      </w:r>
      <w:r w:rsidRPr="0066252E">
        <w:rPr>
          <w:rFonts w:ascii="Times New Roman" w:eastAsia="Times New Roman" w:hAnsi="Times New Roman" w:cs="Times New Roman"/>
          <w:sz w:val="24"/>
          <w:szCs w:val="24"/>
          <w:lang w:eastAsia="pl-PL"/>
        </w:rPr>
        <w:t xml:space="preserve"> </w:t>
      </w:r>
      <w:r w:rsidRPr="0066252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sz w:val="24"/>
          <w:szCs w:val="24"/>
          <w:lang w:eastAsia="pl-PL"/>
        </w:rPr>
        <w:br/>
        <w:t xml:space="preserve">Informacje dodatkowe: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 xml:space="preserve">IV.4) Licytacja elektroniczna </w:t>
      </w:r>
      <w:r w:rsidRPr="0066252E">
        <w:rPr>
          <w:rFonts w:ascii="Times New Roman" w:eastAsia="Times New Roman" w:hAnsi="Times New Roman" w:cs="Times New Roman"/>
          <w:sz w:val="24"/>
          <w:szCs w:val="24"/>
          <w:lang w:eastAsia="pl-PL"/>
        </w:rPr>
        <w:br/>
        <w:t xml:space="preserve">Adres strony internetowej, na której będzie prowadzona licytacja elektroniczna: </w:t>
      </w:r>
    </w:p>
    <w:p w14:paraId="5247FC18"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2E9EF4F8"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2328962D"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67160C25"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t xml:space="preserve">Informacje o liczbie etapów licytacji elektronicznej i czasie ich trwania: </w:t>
      </w:r>
    </w:p>
    <w:p w14:paraId="53DCD270"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lastRenderedPageBreak/>
        <w:t xml:space="preserve">Czas trwania: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5981FB36"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t xml:space="preserve">Termin składania wniosków o dopuszczenie do udziału w licytacji elektronicznej: </w:t>
      </w:r>
      <w:r w:rsidRPr="0066252E">
        <w:rPr>
          <w:rFonts w:ascii="Times New Roman" w:eastAsia="Times New Roman" w:hAnsi="Times New Roman" w:cs="Times New Roman"/>
          <w:sz w:val="24"/>
          <w:szCs w:val="24"/>
          <w:lang w:eastAsia="pl-PL"/>
        </w:rPr>
        <w:br/>
        <w:t xml:space="preserve">Data: godzina: </w:t>
      </w:r>
      <w:r w:rsidRPr="0066252E">
        <w:rPr>
          <w:rFonts w:ascii="Times New Roman" w:eastAsia="Times New Roman" w:hAnsi="Times New Roman" w:cs="Times New Roman"/>
          <w:sz w:val="24"/>
          <w:szCs w:val="24"/>
          <w:lang w:eastAsia="pl-PL"/>
        </w:rPr>
        <w:br/>
        <w:t xml:space="preserve">Termin otwarcia licytacji elektronicznej: </w:t>
      </w:r>
    </w:p>
    <w:p w14:paraId="6A8F2F5D"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t xml:space="preserve">Termin i warunki zamknięcia licytacji elektronicznej: </w:t>
      </w:r>
    </w:p>
    <w:p w14:paraId="12190071"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6432B9FA"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br/>
        <w:t xml:space="preserve">Wymagania dotyczące zabezpieczenia należytego wykonania umowy: </w:t>
      </w:r>
    </w:p>
    <w:p w14:paraId="09159E3D"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lang w:eastAsia="pl-PL"/>
        </w:rPr>
        <w:br/>
        <w:t xml:space="preserve">Informacje dodatkowe: </w:t>
      </w:r>
    </w:p>
    <w:p w14:paraId="1D644BA6"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r w:rsidRPr="0066252E">
        <w:rPr>
          <w:rFonts w:ascii="Times New Roman" w:eastAsia="Times New Roman" w:hAnsi="Times New Roman" w:cs="Times New Roman"/>
          <w:b/>
          <w:bCs/>
          <w:sz w:val="24"/>
          <w:szCs w:val="24"/>
          <w:lang w:eastAsia="pl-PL"/>
        </w:rPr>
        <w:t>IV.5) ZMIANA UMOWY</w:t>
      </w:r>
      <w:r w:rsidRPr="0066252E">
        <w:rPr>
          <w:rFonts w:ascii="Times New Roman" w:eastAsia="Times New Roman" w:hAnsi="Times New Roman" w:cs="Times New Roman"/>
          <w:sz w:val="24"/>
          <w:szCs w:val="24"/>
          <w:lang w:eastAsia="pl-PL"/>
        </w:rPr>
        <w:t xml:space="preserve">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6252E">
        <w:rPr>
          <w:rFonts w:ascii="Times New Roman" w:eastAsia="Times New Roman" w:hAnsi="Times New Roman" w:cs="Times New Roman"/>
          <w:sz w:val="24"/>
          <w:szCs w:val="24"/>
          <w:lang w:eastAsia="pl-PL"/>
        </w:rPr>
        <w:t xml:space="preserve"> Tak </w:t>
      </w:r>
      <w:r w:rsidRPr="0066252E">
        <w:rPr>
          <w:rFonts w:ascii="Times New Roman" w:eastAsia="Times New Roman" w:hAnsi="Times New Roman" w:cs="Times New Roman"/>
          <w:sz w:val="24"/>
          <w:szCs w:val="24"/>
          <w:lang w:eastAsia="pl-PL"/>
        </w:rPr>
        <w:br/>
        <w:t xml:space="preserve">Należy wskazać zakres, charakter zmian oraz warunki wprowadzenia zmian: </w:t>
      </w:r>
      <w:r w:rsidRPr="0066252E">
        <w:rPr>
          <w:rFonts w:ascii="Times New Roman" w:eastAsia="Times New Roman" w:hAnsi="Times New Roman" w:cs="Times New Roman"/>
          <w:sz w:val="24"/>
          <w:szCs w:val="24"/>
          <w:lang w:eastAsia="pl-PL"/>
        </w:rPr>
        <w:br/>
        <w:t xml:space="preserve">1. Zakazuje się istotnych zmian postanowień zawartej umowy w stosunku do treści oferty, na podstawie której dokonano wyboru wykonawcy, chyba że zmiana będzie dotyczyła następujących zdarzeń: 1) Wystąpienia zmian powszechnie obowiązujących przepisów prawa w zakresie mającym wpływ na realizację przedmiotu umowy. 2) Wystąpienia konieczności wprowadzenia zmian spowodowanych następującymi okolicznościami: a) siła wyższa uniemożliwiająca wykonanie przedmiotu umowy zgodnie ze szczegółowym opisem, b) zmiany danych teleadresowych, c) zmiana obowiązującej stawki VAT, przy czy zmianie ulega tylko cena brutto, cena netto zostaje bez zmian d) łączna wartość zmian jest mniejsza niż kwoty określone w przepisach wydanych na podstawie art. 11 ust. 8 i jest mniejsza od 10% wartości zamówienia określonej pierwotnie w umowie w przypadku zamówień na usługi lub dostawy albo, w przypadku zamówień na roboty budowlane – jest mniejsza od 15% wartości zamówienia określonej pierwotnie w umowie. 2. Wszelkie zmiany do niniejszej umowy wymagają pisemnego aneksu podpisanego przez strony lub następują z mocy prawa i obowiązują od dnia obowiązywania odpowiednich zapisów.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 xml:space="preserve">IV.6) INFORMACJE ADMINISTRACYJNE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 xml:space="preserve">IV.6.1) Sposób udostępniania informacji o charakterze poufnym </w:t>
      </w:r>
      <w:r w:rsidRPr="0066252E">
        <w:rPr>
          <w:rFonts w:ascii="Times New Roman" w:eastAsia="Times New Roman" w:hAnsi="Times New Roman" w:cs="Times New Roman"/>
          <w:i/>
          <w:iCs/>
          <w:sz w:val="24"/>
          <w:szCs w:val="24"/>
          <w:lang w:eastAsia="pl-PL"/>
        </w:rPr>
        <w:t xml:space="preserve">(jeżeli dotyczy):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Środki służące ochronie informacji o charakterze poufnym</w:t>
      </w:r>
      <w:r w:rsidRPr="0066252E">
        <w:rPr>
          <w:rFonts w:ascii="Times New Roman" w:eastAsia="Times New Roman" w:hAnsi="Times New Roman" w:cs="Times New Roman"/>
          <w:sz w:val="24"/>
          <w:szCs w:val="24"/>
          <w:lang w:eastAsia="pl-PL"/>
        </w:rPr>
        <w:t xml:space="preserve">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6252E">
        <w:rPr>
          <w:rFonts w:ascii="Times New Roman" w:eastAsia="Times New Roman" w:hAnsi="Times New Roman" w:cs="Times New Roman"/>
          <w:sz w:val="24"/>
          <w:szCs w:val="24"/>
          <w:lang w:eastAsia="pl-PL"/>
        </w:rPr>
        <w:br/>
        <w:t xml:space="preserve">Data: 22.12.2020, godzina: 09:30, </w:t>
      </w:r>
      <w:r w:rsidRPr="0066252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6252E">
        <w:rPr>
          <w:rFonts w:ascii="Times New Roman" w:eastAsia="Times New Roman" w:hAnsi="Times New Roman" w:cs="Times New Roman"/>
          <w:sz w:val="24"/>
          <w:szCs w:val="24"/>
          <w:lang w:eastAsia="pl-PL"/>
        </w:rPr>
        <w:br/>
        <w:t xml:space="preserve">Nie </w:t>
      </w:r>
      <w:r w:rsidRPr="0066252E">
        <w:rPr>
          <w:rFonts w:ascii="Times New Roman" w:eastAsia="Times New Roman" w:hAnsi="Times New Roman" w:cs="Times New Roman"/>
          <w:sz w:val="24"/>
          <w:szCs w:val="24"/>
          <w:lang w:eastAsia="pl-PL"/>
        </w:rPr>
        <w:br/>
        <w:t xml:space="preserve">Wskazać powody: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6252E">
        <w:rPr>
          <w:rFonts w:ascii="Times New Roman" w:eastAsia="Times New Roman" w:hAnsi="Times New Roman" w:cs="Times New Roman"/>
          <w:sz w:val="24"/>
          <w:szCs w:val="24"/>
          <w:lang w:eastAsia="pl-PL"/>
        </w:rPr>
        <w:br/>
        <w:t xml:space="preserve">&gt;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lastRenderedPageBreak/>
        <w:t xml:space="preserve">IV.6.3) Termin związania ofertą: </w:t>
      </w:r>
      <w:r w:rsidRPr="0066252E">
        <w:rPr>
          <w:rFonts w:ascii="Times New Roman" w:eastAsia="Times New Roman" w:hAnsi="Times New Roman" w:cs="Times New Roman"/>
          <w:sz w:val="24"/>
          <w:szCs w:val="24"/>
          <w:lang w:eastAsia="pl-PL"/>
        </w:rPr>
        <w:t xml:space="preserve">do: okres w dniach: 30 (od ostatecznego terminu składania ofert)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66252E">
        <w:rPr>
          <w:rFonts w:ascii="Times New Roman" w:eastAsia="Times New Roman" w:hAnsi="Times New Roman" w:cs="Times New Roman"/>
          <w:sz w:val="24"/>
          <w:szCs w:val="24"/>
          <w:lang w:eastAsia="pl-PL"/>
        </w:rPr>
        <w:t xml:space="preserve"> Nie </w:t>
      </w:r>
      <w:r w:rsidRPr="0066252E">
        <w:rPr>
          <w:rFonts w:ascii="Times New Roman" w:eastAsia="Times New Roman" w:hAnsi="Times New Roman" w:cs="Times New Roman"/>
          <w:sz w:val="24"/>
          <w:szCs w:val="24"/>
          <w:lang w:eastAsia="pl-PL"/>
        </w:rPr>
        <w:br/>
      </w:r>
      <w:r w:rsidRPr="0066252E">
        <w:rPr>
          <w:rFonts w:ascii="Times New Roman" w:eastAsia="Times New Roman" w:hAnsi="Times New Roman" w:cs="Times New Roman"/>
          <w:b/>
          <w:bCs/>
          <w:sz w:val="24"/>
          <w:szCs w:val="24"/>
          <w:lang w:eastAsia="pl-PL"/>
        </w:rPr>
        <w:t>IV.6.5) Informacje dodatkowe:</w:t>
      </w:r>
      <w:r w:rsidRPr="0066252E">
        <w:rPr>
          <w:rFonts w:ascii="Times New Roman" w:eastAsia="Times New Roman" w:hAnsi="Times New Roman" w:cs="Times New Roman"/>
          <w:sz w:val="24"/>
          <w:szCs w:val="24"/>
          <w:lang w:eastAsia="pl-PL"/>
        </w:rPr>
        <w:t xml:space="preserve"> </w:t>
      </w:r>
      <w:r w:rsidRPr="0066252E">
        <w:rPr>
          <w:rFonts w:ascii="Times New Roman" w:eastAsia="Times New Roman" w:hAnsi="Times New Roman" w:cs="Times New Roman"/>
          <w:sz w:val="24"/>
          <w:szCs w:val="24"/>
          <w:lang w:eastAsia="pl-PL"/>
        </w:rPr>
        <w:br/>
      </w:r>
    </w:p>
    <w:p w14:paraId="2BB6EFB4" w14:textId="77777777" w:rsidR="0066252E" w:rsidRPr="0066252E" w:rsidRDefault="0066252E" w:rsidP="0066252E">
      <w:pPr>
        <w:spacing w:after="0" w:line="240" w:lineRule="auto"/>
        <w:jc w:val="center"/>
        <w:rPr>
          <w:rFonts w:ascii="Times New Roman" w:eastAsia="Times New Roman" w:hAnsi="Times New Roman" w:cs="Times New Roman"/>
          <w:sz w:val="24"/>
          <w:szCs w:val="24"/>
          <w:lang w:eastAsia="pl-PL"/>
        </w:rPr>
      </w:pPr>
      <w:r w:rsidRPr="0066252E">
        <w:rPr>
          <w:rFonts w:ascii="Times New Roman" w:eastAsia="Times New Roman" w:hAnsi="Times New Roman" w:cs="Times New Roman"/>
          <w:sz w:val="24"/>
          <w:szCs w:val="24"/>
          <w:u w:val="single"/>
          <w:lang w:eastAsia="pl-PL"/>
        </w:rPr>
        <w:t xml:space="preserve">ZAŁĄCZNIK I - INFORMACJE DOTYCZĄCE OFERT CZĘŚCIOWYCH </w:t>
      </w:r>
    </w:p>
    <w:p w14:paraId="2416A269"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p>
    <w:p w14:paraId="13615DB4" w14:textId="77777777" w:rsidR="0066252E" w:rsidRPr="0066252E" w:rsidRDefault="0066252E" w:rsidP="0066252E">
      <w:pPr>
        <w:spacing w:after="0" w:line="240" w:lineRule="auto"/>
        <w:rPr>
          <w:rFonts w:ascii="Times New Roman" w:eastAsia="Times New Roman" w:hAnsi="Times New Roman" w:cs="Times New Roman"/>
          <w:sz w:val="24"/>
          <w:szCs w:val="24"/>
          <w:lang w:eastAsia="pl-PL"/>
        </w:rPr>
      </w:pPr>
    </w:p>
    <w:p w14:paraId="195487C7" w14:textId="77777777" w:rsidR="0066252E" w:rsidRPr="0066252E" w:rsidRDefault="0066252E" w:rsidP="0066252E">
      <w:pPr>
        <w:spacing w:after="240" w:line="240" w:lineRule="auto"/>
        <w:rPr>
          <w:rFonts w:ascii="Times New Roman" w:eastAsia="Times New Roman" w:hAnsi="Times New Roman" w:cs="Times New Roman"/>
          <w:sz w:val="24"/>
          <w:szCs w:val="24"/>
          <w:lang w:eastAsia="pl-PL"/>
        </w:rPr>
      </w:pPr>
    </w:p>
    <w:p w14:paraId="5AE99869" w14:textId="77777777" w:rsidR="0066252E" w:rsidRPr="0066252E" w:rsidRDefault="0066252E" w:rsidP="0066252E">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6252E" w:rsidRPr="0066252E" w14:paraId="7321D965" w14:textId="77777777" w:rsidTr="0066252E">
        <w:trPr>
          <w:tblCellSpacing w:w="15" w:type="dxa"/>
        </w:trPr>
        <w:tc>
          <w:tcPr>
            <w:tcW w:w="0" w:type="auto"/>
            <w:vAlign w:val="center"/>
            <w:hideMark/>
          </w:tcPr>
          <w:p w14:paraId="4E88DA0C" w14:textId="77777777" w:rsidR="0066252E" w:rsidRPr="0066252E" w:rsidRDefault="0066252E" w:rsidP="0066252E">
            <w:pPr>
              <w:spacing w:after="240" w:line="240" w:lineRule="auto"/>
              <w:rPr>
                <w:rFonts w:ascii="Times New Roman" w:eastAsia="Times New Roman" w:hAnsi="Times New Roman" w:cs="Times New Roman"/>
                <w:sz w:val="24"/>
                <w:szCs w:val="24"/>
                <w:lang w:eastAsia="pl-PL"/>
              </w:rPr>
            </w:pPr>
          </w:p>
        </w:tc>
      </w:tr>
    </w:tbl>
    <w:p w14:paraId="749DEC21" w14:textId="77777777" w:rsidR="0066252E" w:rsidRPr="0066252E" w:rsidRDefault="0066252E" w:rsidP="0066252E">
      <w:pPr>
        <w:pBdr>
          <w:top w:val="single" w:sz="6" w:space="1" w:color="auto"/>
        </w:pBdr>
        <w:spacing w:after="0" w:line="240" w:lineRule="auto"/>
        <w:jc w:val="center"/>
        <w:rPr>
          <w:rFonts w:ascii="Arial" w:eastAsia="Times New Roman" w:hAnsi="Arial" w:cs="Arial"/>
          <w:vanish/>
          <w:sz w:val="16"/>
          <w:szCs w:val="16"/>
          <w:lang w:eastAsia="pl-PL"/>
        </w:rPr>
      </w:pPr>
      <w:r w:rsidRPr="0066252E">
        <w:rPr>
          <w:rFonts w:ascii="Arial" w:eastAsia="Times New Roman" w:hAnsi="Arial" w:cs="Arial"/>
          <w:vanish/>
          <w:sz w:val="16"/>
          <w:szCs w:val="16"/>
          <w:lang w:eastAsia="pl-PL"/>
        </w:rPr>
        <w:t>Dół formularza</w:t>
      </w:r>
    </w:p>
    <w:p w14:paraId="69789251" w14:textId="77777777" w:rsidR="0066252E" w:rsidRPr="0066252E" w:rsidRDefault="0066252E" w:rsidP="0066252E">
      <w:pPr>
        <w:pBdr>
          <w:bottom w:val="single" w:sz="6" w:space="1" w:color="auto"/>
        </w:pBdr>
        <w:spacing w:after="0" w:line="240" w:lineRule="auto"/>
        <w:jc w:val="center"/>
        <w:rPr>
          <w:rFonts w:ascii="Arial" w:eastAsia="Times New Roman" w:hAnsi="Arial" w:cs="Arial"/>
          <w:vanish/>
          <w:sz w:val="16"/>
          <w:szCs w:val="16"/>
          <w:lang w:eastAsia="pl-PL"/>
        </w:rPr>
      </w:pPr>
      <w:r w:rsidRPr="0066252E">
        <w:rPr>
          <w:rFonts w:ascii="Arial" w:eastAsia="Times New Roman" w:hAnsi="Arial" w:cs="Arial"/>
          <w:vanish/>
          <w:sz w:val="16"/>
          <w:szCs w:val="16"/>
          <w:lang w:eastAsia="pl-PL"/>
        </w:rPr>
        <w:t>Początek formularza</w:t>
      </w:r>
    </w:p>
    <w:p w14:paraId="51920FA8" w14:textId="77777777" w:rsidR="0066252E" w:rsidRPr="0066252E" w:rsidRDefault="0066252E" w:rsidP="0066252E">
      <w:pPr>
        <w:pBdr>
          <w:top w:val="single" w:sz="6" w:space="1" w:color="auto"/>
        </w:pBdr>
        <w:spacing w:after="0" w:line="240" w:lineRule="auto"/>
        <w:jc w:val="center"/>
        <w:rPr>
          <w:rFonts w:ascii="Arial" w:eastAsia="Times New Roman" w:hAnsi="Arial" w:cs="Arial"/>
          <w:vanish/>
          <w:sz w:val="16"/>
          <w:szCs w:val="16"/>
          <w:lang w:eastAsia="pl-PL"/>
        </w:rPr>
      </w:pPr>
      <w:r w:rsidRPr="0066252E">
        <w:rPr>
          <w:rFonts w:ascii="Arial" w:eastAsia="Times New Roman" w:hAnsi="Arial" w:cs="Arial"/>
          <w:vanish/>
          <w:sz w:val="16"/>
          <w:szCs w:val="16"/>
          <w:lang w:eastAsia="pl-PL"/>
        </w:rPr>
        <w:t>Dół formularza</w:t>
      </w:r>
    </w:p>
    <w:p w14:paraId="627AE343" w14:textId="77777777" w:rsidR="00A663AE" w:rsidRDefault="0066252E"/>
    <w:sectPr w:rsidR="00A663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67F"/>
    <w:rsid w:val="00355A76"/>
    <w:rsid w:val="0066252E"/>
    <w:rsid w:val="006D467F"/>
    <w:rsid w:val="00CF77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F7EE3"/>
  <w15:chartTrackingRefBased/>
  <w15:docId w15:val="{498D0098-A484-4C51-9955-25072F5F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253567">
      <w:bodyDiv w:val="1"/>
      <w:marLeft w:val="0"/>
      <w:marRight w:val="0"/>
      <w:marTop w:val="0"/>
      <w:marBottom w:val="0"/>
      <w:divBdr>
        <w:top w:val="none" w:sz="0" w:space="0" w:color="auto"/>
        <w:left w:val="none" w:sz="0" w:space="0" w:color="auto"/>
        <w:bottom w:val="none" w:sz="0" w:space="0" w:color="auto"/>
        <w:right w:val="none" w:sz="0" w:space="0" w:color="auto"/>
      </w:divBdr>
      <w:divsChild>
        <w:div w:id="524447146">
          <w:marLeft w:val="0"/>
          <w:marRight w:val="0"/>
          <w:marTop w:val="0"/>
          <w:marBottom w:val="0"/>
          <w:divBdr>
            <w:top w:val="none" w:sz="0" w:space="0" w:color="auto"/>
            <w:left w:val="none" w:sz="0" w:space="0" w:color="auto"/>
            <w:bottom w:val="none" w:sz="0" w:space="0" w:color="auto"/>
            <w:right w:val="none" w:sz="0" w:space="0" w:color="auto"/>
          </w:divBdr>
          <w:divsChild>
            <w:div w:id="232860988">
              <w:marLeft w:val="0"/>
              <w:marRight w:val="0"/>
              <w:marTop w:val="0"/>
              <w:marBottom w:val="0"/>
              <w:divBdr>
                <w:top w:val="none" w:sz="0" w:space="0" w:color="auto"/>
                <w:left w:val="none" w:sz="0" w:space="0" w:color="auto"/>
                <w:bottom w:val="none" w:sz="0" w:space="0" w:color="auto"/>
                <w:right w:val="none" w:sz="0" w:space="0" w:color="auto"/>
              </w:divBdr>
              <w:divsChild>
                <w:div w:id="862205644">
                  <w:marLeft w:val="0"/>
                  <w:marRight w:val="0"/>
                  <w:marTop w:val="0"/>
                  <w:marBottom w:val="0"/>
                  <w:divBdr>
                    <w:top w:val="none" w:sz="0" w:space="0" w:color="auto"/>
                    <w:left w:val="none" w:sz="0" w:space="0" w:color="auto"/>
                    <w:bottom w:val="none" w:sz="0" w:space="0" w:color="auto"/>
                    <w:right w:val="none" w:sz="0" w:space="0" w:color="auto"/>
                  </w:divBdr>
                </w:div>
                <w:div w:id="1376003123">
                  <w:marLeft w:val="0"/>
                  <w:marRight w:val="0"/>
                  <w:marTop w:val="0"/>
                  <w:marBottom w:val="0"/>
                  <w:divBdr>
                    <w:top w:val="none" w:sz="0" w:space="0" w:color="auto"/>
                    <w:left w:val="none" w:sz="0" w:space="0" w:color="auto"/>
                    <w:bottom w:val="none" w:sz="0" w:space="0" w:color="auto"/>
                    <w:right w:val="none" w:sz="0" w:space="0" w:color="auto"/>
                  </w:divBdr>
                </w:div>
                <w:div w:id="810706881">
                  <w:marLeft w:val="0"/>
                  <w:marRight w:val="0"/>
                  <w:marTop w:val="0"/>
                  <w:marBottom w:val="0"/>
                  <w:divBdr>
                    <w:top w:val="none" w:sz="0" w:space="0" w:color="auto"/>
                    <w:left w:val="none" w:sz="0" w:space="0" w:color="auto"/>
                    <w:bottom w:val="none" w:sz="0" w:space="0" w:color="auto"/>
                    <w:right w:val="none" w:sz="0" w:space="0" w:color="auto"/>
                  </w:divBdr>
                  <w:divsChild>
                    <w:div w:id="1270352167">
                      <w:marLeft w:val="0"/>
                      <w:marRight w:val="0"/>
                      <w:marTop w:val="0"/>
                      <w:marBottom w:val="0"/>
                      <w:divBdr>
                        <w:top w:val="none" w:sz="0" w:space="0" w:color="auto"/>
                        <w:left w:val="none" w:sz="0" w:space="0" w:color="auto"/>
                        <w:bottom w:val="none" w:sz="0" w:space="0" w:color="auto"/>
                        <w:right w:val="none" w:sz="0" w:space="0" w:color="auto"/>
                      </w:divBdr>
                    </w:div>
                  </w:divsChild>
                </w:div>
                <w:div w:id="2011524013">
                  <w:marLeft w:val="0"/>
                  <w:marRight w:val="0"/>
                  <w:marTop w:val="0"/>
                  <w:marBottom w:val="0"/>
                  <w:divBdr>
                    <w:top w:val="none" w:sz="0" w:space="0" w:color="auto"/>
                    <w:left w:val="none" w:sz="0" w:space="0" w:color="auto"/>
                    <w:bottom w:val="none" w:sz="0" w:space="0" w:color="auto"/>
                    <w:right w:val="none" w:sz="0" w:space="0" w:color="auto"/>
                  </w:divBdr>
                  <w:divsChild>
                    <w:div w:id="2059738137">
                      <w:marLeft w:val="0"/>
                      <w:marRight w:val="0"/>
                      <w:marTop w:val="0"/>
                      <w:marBottom w:val="0"/>
                      <w:divBdr>
                        <w:top w:val="none" w:sz="0" w:space="0" w:color="auto"/>
                        <w:left w:val="none" w:sz="0" w:space="0" w:color="auto"/>
                        <w:bottom w:val="none" w:sz="0" w:space="0" w:color="auto"/>
                        <w:right w:val="none" w:sz="0" w:space="0" w:color="auto"/>
                      </w:divBdr>
                    </w:div>
                  </w:divsChild>
                </w:div>
                <w:div w:id="1302298449">
                  <w:marLeft w:val="0"/>
                  <w:marRight w:val="0"/>
                  <w:marTop w:val="0"/>
                  <w:marBottom w:val="0"/>
                  <w:divBdr>
                    <w:top w:val="none" w:sz="0" w:space="0" w:color="auto"/>
                    <w:left w:val="none" w:sz="0" w:space="0" w:color="auto"/>
                    <w:bottom w:val="none" w:sz="0" w:space="0" w:color="auto"/>
                    <w:right w:val="none" w:sz="0" w:space="0" w:color="auto"/>
                  </w:divBdr>
                  <w:divsChild>
                    <w:div w:id="85268517">
                      <w:marLeft w:val="0"/>
                      <w:marRight w:val="0"/>
                      <w:marTop w:val="0"/>
                      <w:marBottom w:val="0"/>
                      <w:divBdr>
                        <w:top w:val="none" w:sz="0" w:space="0" w:color="auto"/>
                        <w:left w:val="none" w:sz="0" w:space="0" w:color="auto"/>
                        <w:bottom w:val="none" w:sz="0" w:space="0" w:color="auto"/>
                        <w:right w:val="none" w:sz="0" w:space="0" w:color="auto"/>
                      </w:divBdr>
                    </w:div>
                    <w:div w:id="1621642798">
                      <w:marLeft w:val="0"/>
                      <w:marRight w:val="0"/>
                      <w:marTop w:val="0"/>
                      <w:marBottom w:val="0"/>
                      <w:divBdr>
                        <w:top w:val="none" w:sz="0" w:space="0" w:color="auto"/>
                        <w:left w:val="none" w:sz="0" w:space="0" w:color="auto"/>
                        <w:bottom w:val="none" w:sz="0" w:space="0" w:color="auto"/>
                        <w:right w:val="none" w:sz="0" w:space="0" w:color="auto"/>
                      </w:divBdr>
                    </w:div>
                    <w:div w:id="1646276024">
                      <w:marLeft w:val="0"/>
                      <w:marRight w:val="0"/>
                      <w:marTop w:val="0"/>
                      <w:marBottom w:val="0"/>
                      <w:divBdr>
                        <w:top w:val="none" w:sz="0" w:space="0" w:color="auto"/>
                        <w:left w:val="none" w:sz="0" w:space="0" w:color="auto"/>
                        <w:bottom w:val="none" w:sz="0" w:space="0" w:color="auto"/>
                        <w:right w:val="none" w:sz="0" w:space="0" w:color="auto"/>
                      </w:divBdr>
                    </w:div>
                    <w:div w:id="235476825">
                      <w:marLeft w:val="0"/>
                      <w:marRight w:val="0"/>
                      <w:marTop w:val="0"/>
                      <w:marBottom w:val="0"/>
                      <w:divBdr>
                        <w:top w:val="none" w:sz="0" w:space="0" w:color="auto"/>
                        <w:left w:val="none" w:sz="0" w:space="0" w:color="auto"/>
                        <w:bottom w:val="none" w:sz="0" w:space="0" w:color="auto"/>
                        <w:right w:val="none" w:sz="0" w:space="0" w:color="auto"/>
                      </w:divBdr>
                    </w:div>
                  </w:divsChild>
                </w:div>
                <w:div w:id="274338417">
                  <w:marLeft w:val="0"/>
                  <w:marRight w:val="0"/>
                  <w:marTop w:val="0"/>
                  <w:marBottom w:val="0"/>
                  <w:divBdr>
                    <w:top w:val="none" w:sz="0" w:space="0" w:color="auto"/>
                    <w:left w:val="none" w:sz="0" w:space="0" w:color="auto"/>
                    <w:bottom w:val="none" w:sz="0" w:space="0" w:color="auto"/>
                    <w:right w:val="none" w:sz="0" w:space="0" w:color="auto"/>
                  </w:divBdr>
                  <w:divsChild>
                    <w:div w:id="1821850858">
                      <w:marLeft w:val="0"/>
                      <w:marRight w:val="0"/>
                      <w:marTop w:val="0"/>
                      <w:marBottom w:val="0"/>
                      <w:divBdr>
                        <w:top w:val="none" w:sz="0" w:space="0" w:color="auto"/>
                        <w:left w:val="none" w:sz="0" w:space="0" w:color="auto"/>
                        <w:bottom w:val="none" w:sz="0" w:space="0" w:color="auto"/>
                        <w:right w:val="none" w:sz="0" w:space="0" w:color="auto"/>
                      </w:divBdr>
                    </w:div>
                    <w:div w:id="1806387618">
                      <w:marLeft w:val="0"/>
                      <w:marRight w:val="0"/>
                      <w:marTop w:val="0"/>
                      <w:marBottom w:val="0"/>
                      <w:divBdr>
                        <w:top w:val="none" w:sz="0" w:space="0" w:color="auto"/>
                        <w:left w:val="none" w:sz="0" w:space="0" w:color="auto"/>
                        <w:bottom w:val="none" w:sz="0" w:space="0" w:color="auto"/>
                        <w:right w:val="none" w:sz="0" w:space="0" w:color="auto"/>
                      </w:divBdr>
                    </w:div>
                    <w:div w:id="1941722133">
                      <w:marLeft w:val="0"/>
                      <w:marRight w:val="0"/>
                      <w:marTop w:val="0"/>
                      <w:marBottom w:val="0"/>
                      <w:divBdr>
                        <w:top w:val="none" w:sz="0" w:space="0" w:color="auto"/>
                        <w:left w:val="none" w:sz="0" w:space="0" w:color="auto"/>
                        <w:bottom w:val="none" w:sz="0" w:space="0" w:color="auto"/>
                        <w:right w:val="none" w:sz="0" w:space="0" w:color="auto"/>
                      </w:divBdr>
                    </w:div>
                    <w:div w:id="1204249527">
                      <w:marLeft w:val="0"/>
                      <w:marRight w:val="0"/>
                      <w:marTop w:val="0"/>
                      <w:marBottom w:val="0"/>
                      <w:divBdr>
                        <w:top w:val="none" w:sz="0" w:space="0" w:color="auto"/>
                        <w:left w:val="none" w:sz="0" w:space="0" w:color="auto"/>
                        <w:bottom w:val="none" w:sz="0" w:space="0" w:color="auto"/>
                        <w:right w:val="none" w:sz="0" w:space="0" w:color="auto"/>
                      </w:divBdr>
                    </w:div>
                    <w:div w:id="2088843623">
                      <w:marLeft w:val="0"/>
                      <w:marRight w:val="0"/>
                      <w:marTop w:val="0"/>
                      <w:marBottom w:val="0"/>
                      <w:divBdr>
                        <w:top w:val="none" w:sz="0" w:space="0" w:color="auto"/>
                        <w:left w:val="none" w:sz="0" w:space="0" w:color="auto"/>
                        <w:bottom w:val="none" w:sz="0" w:space="0" w:color="auto"/>
                        <w:right w:val="none" w:sz="0" w:space="0" w:color="auto"/>
                      </w:divBdr>
                    </w:div>
                    <w:div w:id="1314487830">
                      <w:marLeft w:val="0"/>
                      <w:marRight w:val="0"/>
                      <w:marTop w:val="0"/>
                      <w:marBottom w:val="0"/>
                      <w:divBdr>
                        <w:top w:val="none" w:sz="0" w:space="0" w:color="auto"/>
                        <w:left w:val="none" w:sz="0" w:space="0" w:color="auto"/>
                        <w:bottom w:val="none" w:sz="0" w:space="0" w:color="auto"/>
                        <w:right w:val="none" w:sz="0" w:space="0" w:color="auto"/>
                      </w:divBdr>
                    </w:div>
                    <w:div w:id="971599193">
                      <w:marLeft w:val="0"/>
                      <w:marRight w:val="0"/>
                      <w:marTop w:val="0"/>
                      <w:marBottom w:val="0"/>
                      <w:divBdr>
                        <w:top w:val="none" w:sz="0" w:space="0" w:color="auto"/>
                        <w:left w:val="none" w:sz="0" w:space="0" w:color="auto"/>
                        <w:bottom w:val="none" w:sz="0" w:space="0" w:color="auto"/>
                        <w:right w:val="none" w:sz="0" w:space="0" w:color="auto"/>
                      </w:divBdr>
                    </w:div>
                  </w:divsChild>
                </w:div>
                <w:div w:id="817191365">
                  <w:marLeft w:val="0"/>
                  <w:marRight w:val="0"/>
                  <w:marTop w:val="0"/>
                  <w:marBottom w:val="0"/>
                  <w:divBdr>
                    <w:top w:val="none" w:sz="0" w:space="0" w:color="auto"/>
                    <w:left w:val="none" w:sz="0" w:space="0" w:color="auto"/>
                    <w:bottom w:val="none" w:sz="0" w:space="0" w:color="auto"/>
                    <w:right w:val="none" w:sz="0" w:space="0" w:color="auto"/>
                  </w:divBdr>
                  <w:divsChild>
                    <w:div w:id="173882632">
                      <w:marLeft w:val="0"/>
                      <w:marRight w:val="0"/>
                      <w:marTop w:val="0"/>
                      <w:marBottom w:val="0"/>
                      <w:divBdr>
                        <w:top w:val="none" w:sz="0" w:space="0" w:color="auto"/>
                        <w:left w:val="none" w:sz="0" w:space="0" w:color="auto"/>
                        <w:bottom w:val="none" w:sz="0" w:space="0" w:color="auto"/>
                        <w:right w:val="none" w:sz="0" w:space="0" w:color="auto"/>
                      </w:divBdr>
                    </w:div>
                    <w:div w:id="1992364928">
                      <w:marLeft w:val="0"/>
                      <w:marRight w:val="0"/>
                      <w:marTop w:val="0"/>
                      <w:marBottom w:val="0"/>
                      <w:divBdr>
                        <w:top w:val="none" w:sz="0" w:space="0" w:color="auto"/>
                        <w:left w:val="none" w:sz="0" w:space="0" w:color="auto"/>
                        <w:bottom w:val="none" w:sz="0" w:space="0" w:color="auto"/>
                        <w:right w:val="none" w:sz="0" w:space="0" w:color="auto"/>
                      </w:divBdr>
                    </w:div>
                  </w:divsChild>
                </w:div>
                <w:div w:id="386956601">
                  <w:marLeft w:val="0"/>
                  <w:marRight w:val="0"/>
                  <w:marTop w:val="0"/>
                  <w:marBottom w:val="0"/>
                  <w:divBdr>
                    <w:top w:val="none" w:sz="0" w:space="0" w:color="auto"/>
                    <w:left w:val="none" w:sz="0" w:space="0" w:color="auto"/>
                    <w:bottom w:val="none" w:sz="0" w:space="0" w:color="auto"/>
                    <w:right w:val="none" w:sz="0" w:space="0" w:color="auto"/>
                  </w:divBdr>
                  <w:divsChild>
                    <w:div w:id="1947537761">
                      <w:marLeft w:val="0"/>
                      <w:marRight w:val="0"/>
                      <w:marTop w:val="0"/>
                      <w:marBottom w:val="0"/>
                      <w:divBdr>
                        <w:top w:val="none" w:sz="0" w:space="0" w:color="auto"/>
                        <w:left w:val="none" w:sz="0" w:space="0" w:color="auto"/>
                        <w:bottom w:val="none" w:sz="0" w:space="0" w:color="auto"/>
                        <w:right w:val="none" w:sz="0" w:space="0" w:color="auto"/>
                      </w:divBdr>
                    </w:div>
                    <w:div w:id="828332213">
                      <w:marLeft w:val="0"/>
                      <w:marRight w:val="0"/>
                      <w:marTop w:val="0"/>
                      <w:marBottom w:val="0"/>
                      <w:divBdr>
                        <w:top w:val="none" w:sz="0" w:space="0" w:color="auto"/>
                        <w:left w:val="none" w:sz="0" w:space="0" w:color="auto"/>
                        <w:bottom w:val="none" w:sz="0" w:space="0" w:color="auto"/>
                        <w:right w:val="none" w:sz="0" w:space="0" w:color="auto"/>
                      </w:divBdr>
                    </w:div>
                    <w:div w:id="1093360326">
                      <w:marLeft w:val="0"/>
                      <w:marRight w:val="0"/>
                      <w:marTop w:val="0"/>
                      <w:marBottom w:val="0"/>
                      <w:divBdr>
                        <w:top w:val="none" w:sz="0" w:space="0" w:color="auto"/>
                        <w:left w:val="none" w:sz="0" w:space="0" w:color="auto"/>
                        <w:bottom w:val="none" w:sz="0" w:space="0" w:color="auto"/>
                        <w:right w:val="none" w:sz="0" w:space="0" w:color="auto"/>
                      </w:divBdr>
                    </w:div>
                    <w:div w:id="312687463">
                      <w:marLeft w:val="0"/>
                      <w:marRight w:val="0"/>
                      <w:marTop w:val="0"/>
                      <w:marBottom w:val="0"/>
                      <w:divBdr>
                        <w:top w:val="none" w:sz="0" w:space="0" w:color="auto"/>
                        <w:left w:val="none" w:sz="0" w:space="0" w:color="auto"/>
                        <w:bottom w:val="none" w:sz="0" w:space="0" w:color="auto"/>
                        <w:right w:val="none" w:sz="0" w:space="0" w:color="auto"/>
                      </w:divBdr>
                    </w:div>
                    <w:div w:id="1989477198">
                      <w:marLeft w:val="0"/>
                      <w:marRight w:val="0"/>
                      <w:marTop w:val="0"/>
                      <w:marBottom w:val="0"/>
                      <w:divBdr>
                        <w:top w:val="none" w:sz="0" w:space="0" w:color="auto"/>
                        <w:left w:val="none" w:sz="0" w:space="0" w:color="auto"/>
                        <w:bottom w:val="none" w:sz="0" w:space="0" w:color="auto"/>
                        <w:right w:val="none" w:sz="0" w:space="0" w:color="auto"/>
                      </w:divBdr>
                    </w:div>
                    <w:div w:id="1610891946">
                      <w:marLeft w:val="0"/>
                      <w:marRight w:val="0"/>
                      <w:marTop w:val="0"/>
                      <w:marBottom w:val="0"/>
                      <w:divBdr>
                        <w:top w:val="none" w:sz="0" w:space="0" w:color="auto"/>
                        <w:left w:val="none" w:sz="0" w:space="0" w:color="auto"/>
                        <w:bottom w:val="none" w:sz="0" w:space="0" w:color="auto"/>
                        <w:right w:val="none" w:sz="0" w:space="0" w:color="auto"/>
                      </w:divBdr>
                    </w:div>
                  </w:divsChild>
                </w:div>
                <w:div w:id="2085177179">
                  <w:marLeft w:val="0"/>
                  <w:marRight w:val="0"/>
                  <w:marTop w:val="0"/>
                  <w:marBottom w:val="0"/>
                  <w:divBdr>
                    <w:top w:val="none" w:sz="0" w:space="0" w:color="auto"/>
                    <w:left w:val="none" w:sz="0" w:space="0" w:color="auto"/>
                    <w:bottom w:val="none" w:sz="0" w:space="0" w:color="auto"/>
                    <w:right w:val="none" w:sz="0" w:space="0" w:color="auto"/>
                  </w:divBdr>
                  <w:divsChild>
                    <w:div w:id="542904521">
                      <w:marLeft w:val="0"/>
                      <w:marRight w:val="0"/>
                      <w:marTop w:val="0"/>
                      <w:marBottom w:val="0"/>
                      <w:divBdr>
                        <w:top w:val="none" w:sz="0" w:space="0" w:color="auto"/>
                        <w:left w:val="none" w:sz="0" w:space="0" w:color="auto"/>
                        <w:bottom w:val="none" w:sz="0" w:space="0" w:color="auto"/>
                        <w:right w:val="none" w:sz="0" w:space="0" w:color="auto"/>
                      </w:divBdr>
                    </w:div>
                    <w:div w:id="72166798">
                      <w:marLeft w:val="0"/>
                      <w:marRight w:val="0"/>
                      <w:marTop w:val="0"/>
                      <w:marBottom w:val="0"/>
                      <w:divBdr>
                        <w:top w:val="none" w:sz="0" w:space="0" w:color="auto"/>
                        <w:left w:val="none" w:sz="0" w:space="0" w:color="auto"/>
                        <w:bottom w:val="none" w:sz="0" w:space="0" w:color="auto"/>
                        <w:right w:val="none" w:sz="0" w:space="0" w:color="auto"/>
                      </w:divBdr>
                    </w:div>
                    <w:div w:id="749043520">
                      <w:marLeft w:val="0"/>
                      <w:marRight w:val="0"/>
                      <w:marTop w:val="0"/>
                      <w:marBottom w:val="0"/>
                      <w:divBdr>
                        <w:top w:val="none" w:sz="0" w:space="0" w:color="auto"/>
                        <w:left w:val="none" w:sz="0" w:space="0" w:color="auto"/>
                        <w:bottom w:val="none" w:sz="0" w:space="0" w:color="auto"/>
                        <w:right w:val="none" w:sz="0" w:space="0" w:color="auto"/>
                      </w:divBdr>
                    </w:div>
                    <w:div w:id="1609121372">
                      <w:marLeft w:val="0"/>
                      <w:marRight w:val="0"/>
                      <w:marTop w:val="0"/>
                      <w:marBottom w:val="0"/>
                      <w:divBdr>
                        <w:top w:val="none" w:sz="0" w:space="0" w:color="auto"/>
                        <w:left w:val="none" w:sz="0" w:space="0" w:color="auto"/>
                        <w:bottom w:val="none" w:sz="0" w:space="0" w:color="auto"/>
                        <w:right w:val="none" w:sz="0" w:space="0" w:color="auto"/>
                      </w:divBdr>
                    </w:div>
                    <w:div w:id="1477910754">
                      <w:marLeft w:val="0"/>
                      <w:marRight w:val="0"/>
                      <w:marTop w:val="0"/>
                      <w:marBottom w:val="0"/>
                      <w:divBdr>
                        <w:top w:val="none" w:sz="0" w:space="0" w:color="auto"/>
                        <w:left w:val="none" w:sz="0" w:space="0" w:color="auto"/>
                        <w:bottom w:val="none" w:sz="0" w:space="0" w:color="auto"/>
                        <w:right w:val="none" w:sz="0" w:space="0" w:color="auto"/>
                      </w:divBdr>
                    </w:div>
                    <w:div w:id="123159384">
                      <w:marLeft w:val="0"/>
                      <w:marRight w:val="0"/>
                      <w:marTop w:val="0"/>
                      <w:marBottom w:val="0"/>
                      <w:divBdr>
                        <w:top w:val="none" w:sz="0" w:space="0" w:color="auto"/>
                        <w:left w:val="none" w:sz="0" w:space="0" w:color="auto"/>
                        <w:bottom w:val="none" w:sz="0" w:space="0" w:color="auto"/>
                        <w:right w:val="none" w:sz="0" w:space="0" w:color="auto"/>
                      </w:divBdr>
                    </w:div>
                    <w:div w:id="339549874">
                      <w:marLeft w:val="0"/>
                      <w:marRight w:val="0"/>
                      <w:marTop w:val="0"/>
                      <w:marBottom w:val="0"/>
                      <w:divBdr>
                        <w:top w:val="none" w:sz="0" w:space="0" w:color="auto"/>
                        <w:left w:val="none" w:sz="0" w:space="0" w:color="auto"/>
                        <w:bottom w:val="none" w:sz="0" w:space="0" w:color="auto"/>
                        <w:right w:val="none" w:sz="0" w:space="0" w:color="auto"/>
                      </w:divBdr>
                    </w:div>
                    <w:div w:id="636496398">
                      <w:marLeft w:val="0"/>
                      <w:marRight w:val="0"/>
                      <w:marTop w:val="0"/>
                      <w:marBottom w:val="0"/>
                      <w:divBdr>
                        <w:top w:val="none" w:sz="0" w:space="0" w:color="auto"/>
                        <w:left w:val="none" w:sz="0" w:space="0" w:color="auto"/>
                        <w:bottom w:val="none" w:sz="0" w:space="0" w:color="auto"/>
                        <w:right w:val="none" w:sz="0" w:space="0" w:color="auto"/>
                      </w:divBdr>
                    </w:div>
                  </w:divsChild>
                </w:div>
                <w:div w:id="15048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3964</Words>
  <Characters>23784</Characters>
  <Application>Microsoft Office Word</Application>
  <DocSecurity>0</DocSecurity>
  <Lines>198</Lines>
  <Paragraphs>55</Paragraphs>
  <ScaleCrop>false</ScaleCrop>
  <Company/>
  <LinksUpToDate>false</LinksUpToDate>
  <CharactersWithSpaces>27693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zampub</dc:creator>
  <cp:keywords/>
  <dc:description/>
  <cp:lastModifiedBy>zampub</cp:lastModifiedBy>
  <cp:revision>2</cp:revision>
  <dcterms:created xsi:type="dcterms:W3CDTF">2020-12-07T10:25:00Z</dcterms:created>
  <dcterms:modified xsi:type="dcterms:W3CDTF">2020-12-07T10:25:00Z</dcterms:modified>
</cp:coreProperties>
</file>